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62B20" w:rsidRDefault="00262B20" w:rsidP="0091197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Информация </w:t>
      </w:r>
    </w:p>
    <w:p w:rsidR="00693428" w:rsidRPr="00A334B7" w:rsidRDefault="00693428" w:rsidP="0091197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E5C2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по результатам проведения внешней проверки годового отчета </w:t>
      </w:r>
      <w:r w:rsidR="009E3D45" w:rsidRPr="007E5C2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</w:t>
      </w:r>
      <w:r w:rsidRPr="00A334B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об исполнении бюджета сельского поселения Шапша за 20</w:t>
      </w:r>
      <w:r w:rsidR="003E7DAB" w:rsidRPr="00A334B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</w:t>
      </w:r>
      <w:r w:rsidR="00E812E5" w:rsidRPr="00A334B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4</w:t>
      </w:r>
      <w:r w:rsidRPr="00A334B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год</w:t>
      </w:r>
    </w:p>
    <w:p w:rsidR="00693428" w:rsidRPr="00A334B7" w:rsidRDefault="00693428" w:rsidP="0091197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11ECD" w:rsidRPr="00A334B7" w:rsidRDefault="00411ECD" w:rsidP="00411EC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34B7">
        <w:rPr>
          <w:rFonts w:ascii="Times New Roman" w:hAnsi="Times New Roman" w:cs="Times New Roman"/>
          <w:b/>
          <w:sz w:val="28"/>
          <w:szCs w:val="28"/>
        </w:rPr>
        <w:t>1. Основание для проведения экспертно-аналитического мероприятия:</w:t>
      </w:r>
    </w:p>
    <w:p w:rsidR="00885F4B" w:rsidRPr="00974F0C" w:rsidRDefault="00885F4B" w:rsidP="00885F4B">
      <w:pPr>
        <w:autoSpaceDE w:val="0"/>
        <w:autoSpaceDN w:val="0"/>
        <w:adjustRightInd w:val="0"/>
        <w:spacing w:after="0" w:line="262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334B7">
        <w:rPr>
          <w:rFonts w:ascii="Times New Roman" w:hAnsi="Times New Roman" w:cs="Times New Roman"/>
          <w:sz w:val="28"/>
          <w:szCs w:val="28"/>
        </w:rPr>
        <w:t>Пункт 2 статьи 157, пункт 1 статьи 264.4. Бюджетного кодекса Российской Федерации (далее – БК РФ), пункт 3 части 2 статьи 9 Федерального</w:t>
      </w:r>
      <w:r w:rsidRPr="00974F0C">
        <w:rPr>
          <w:rFonts w:ascii="Times New Roman" w:hAnsi="Times New Roman" w:cs="Times New Roman"/>
          <w:sz w:val="28"/>
          <w:szCs w:val="28"/>
        </w:rPr>
        <w:t xml:space="preserve"> закона от 07.02.2011 № 6-ФЗ «Об общих принципах организации и деятельности контрольно-счетных органов субъектов Российской Федерации, федеральных территорий и муниципальных образований», пункт 3 части 1 статьи 8 Положения о Контрольно-счетной палате Ханты-Мансийского района, утвержденного решением Думы </w:t>
      </w:r>
      <w:r w:rsidRPr="00974F0C">
        <w:rPr>
          <w:rFonts w:ascii="Times New Roman" w:hAnsi="Times New Roman" w:cs="Times New Roman"/>
          <w:sz w:val="28"/>
          <w:szCs w:val="28"/>
        </w:rPr>
        <w:br/>
        <w:t>Ханты-Мансийского района от 22.12.2011 № 99 «Об образовании Контрольно-счетной палаты Ханты-Мансийского района»,</w:t>
      </w:r>
      <w:r w:rsidRPr="00974F0C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974F0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пункт </w:t>
      </w:r>
      <w:r w:rsidRPr="00974F0C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2.1. раздела II приказа Контрольно-счетной палаты Ханты-Мансийского района от 28.12.2024 № 31 «Об утверждении плана работы </w:t>
      </w:r>
      <w:r w:rsidRPr="00974F0C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Контрольно-счетной палаты Ханты-Мансийского района на 2025 год»</w:t>
      </w:r>
      <w:r w:rsidRPr="00974F0C">
        <w:rPr>
          <w:rFonts w:ascii="Times New Roman" w:hAnsi="Times New Roman" w:cs="Times New Roman"/>
          <w:sz w:val="28"/>
          <w:szCs w:val="28"/>
        </w:rPr>
        <w:t xml:space="preserve"> </w:t>
      </w:r>
      <w:r w:rsidRPr="00974F0C">
        <w:rPr>
          <w:rFonts w:ascii="Times New Roman" w:hAnsi="Times New Roman" w:cs="Times New Roman"/>
          <w:sz w:val="28"/>
          <w:szCs w:val="28"/>
        </w:rPr>
        <w:br/>
        <w:t>и Соглашение от 14.</w:t>
      </w:r>
      <w:r>
        <w:rPr>
          <w:rFonts w:ascii="Times New Roman" w:hAnsi="Times New Roman" w:cs="Times New Roman"/>
          <w:sz w:val="28"/>
          <w:szCs w:val="28"/>
        </w:rPr>
        <w:t>10.2024</w:t>
      </w:r>
      <w:r w:rsidRPr="00974F0C">
        <w:rPr>
          <w:rFonts w:ascii="Times New Roman" w:hAnsi="Times New Roman" w:cs="Times New Roman"/>
          <w:sz w:val="28"/>
          <w:szCs w:val="28"/>
        </w:rPr>
        <w:t xml:space="preserve"> о принятии Контрольно-счетной палатой Ханты-Мансийского района полномочий по осуществлению внешнего муниципального финансового контроля контрольно-счетного органа сельского поселения </w:t>
      </w:r>
      <w:r>
        <w:rPr>
          <w:rFonts w:ascii="Times New Roman" w:hAnsi="Times New Roman" w:cs="Times New Roman"/>
          <w:sz w:val="28"/>
          <w:szCs w:val="28"/>
        </w:rPr>
        <w:t>Шапша</w:t>
      </w:r>
      <w:r w:rsidRPr="00974F0C">
        <w:rPr>
          <w:rFonts w:ascii="Times New Roman" w:hAnsi="Times New Roman" w:cs="Times New Roman"/>
          <w:sz w:val="28"/>
          <w:szCs w:val="28"/>
        </w:rPr>
        <w:t>.</w:t>
      </w:r>
    </w:p>
    <w:p w:rsidR="00885F4B" w:rsidRDefault="00885F4B" w:rsidP="00885F4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74F0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Экспертно-аналитическое мероприятие проведено по материалам, представленным администрацией сельского поселения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Шапша</w:t>
      </w:r>
      <w:r w:rsidRPr="00974F0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693428" w:rsidRPr="00885F4B" w:rsidRDefault="00693428" w:rsidP="0091197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85F4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2. Цель экспертно-аналитического мероприятия: </w:t>
      </w:r>
    </w:p>
    <w:p w:rsidR="00693428" w:rsidRPr="00885F4B" w:rsidRDefault="00693428" w:rsidP="0091197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85F4B">
        <w:rPr>
          <w:rFonts w:ascii="Times New Roman" w:eastAsia="Times New Roman" w:hAnsi="Times New Roman" w:cs="Times New Roman"/>
          <w:sz w:val="28"/>
          <w:szCs w:val="28"/>
          <w:lang w:eastAsia="ru-RU"/>
        </w:rPr>
        <w:t>Установление полноты и достоверности данных об исполнении бюджета сельского поселения Шапша.</w:t>
      </w:r>
    </w:p>
    <w:p w:rsidR="00693428" w:rsidRPr="00885F4B" w:rsidRDefault="00693428" w:rsidP="0091197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85F4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3. Предмет экспертно-аналитического мероприятия:</w:t>
      </w:r>
    </w:p>
    <w:p w:rsidR="00693428" w:rsidRPr="00885F4B" w:rsidRDefault="00693428" w:rsidP="0091197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85F4B">
        <w:rPr>
          <w:rFonts w:ascii="Times New Roman" w:eastAsia="Times New Roman" w:hAnsi="Times New Roman" w:cs="Times New Roman"/>
          <w:sz w:val="28"/>
          <w:szCs w:val="28"/>
          <w:lang w:eastAsia="ru-RU"/>
        </w:rPr>
        <w:t>Годовой отчет об исполнении бюджета муниципального образования «</w:t>
      </w:r>
      <w:r w:rsidR="00344E76" w:rsidRPr="00885F4B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Сельское поселение Шапша» за 202</w:t>
      </w:r>
      <w:r w:rsidR="00885F4B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885F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год.</w:t>
      </w:r>
    </w:p>
    <w:p w:rsidR="009E3D45" w:rsidRPr="00885F4B" w:rsidRDefault="00693428" w:rsidP="0091197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85F4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4. Объект экспертно-аналитического мероприятия:</w:t>
      </w:r>
    </w:p>
    <w:p w:rsidR="00693428" w:rsidRPr="00885F4B" w:rsidRDefault="00693428" w:rsidP="0091197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85F4B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Администрация сельского поселения Шапша рассмотрена в качестве главного распорядителя бюджетных средств, главного администратора доходов бюджета, главного администратора источников финансирования дефицита бюджета, финансового органа.</w:t>
      </w:r>
    </w:p>
    <w:p w:rsidR="00693428" w:rsidRPr="00885F4B" w:rsidRDefault="00693428" w:rsidP="0091197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85F4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5. </w:t>
      </w:r>
      <w:r w:rsidR="00554928" w:rsidRPr="00885F4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Сроки</w:t>
      </w:r>
      <w:r w:rsidRPr="00885F4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проведения экспертно-аналитического мероприятия:</w:t>
      </w:r>
    </w:p>
    <w:p w:rsidR="009E3D45" w:rsidRPr="00885F4B" w:rsidRDefault="007E5C21" w:rsidP="0091197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85F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</w:t>
      </w:r>
      <w:r w:rsidR="00411ECD" w:rsidRPr="00885F4B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885F4B" w:rsidRPr="00885F4B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Pr="00885F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</w:t>
      </w:r>
      <w:r w:rsidR="009F4D45" w:rsidRPr="00885F4B">
        <w:rPr>
          <w:rFonts w:ascii="Times New Roman" w:eastAsia="Times New Roman" w:hAnsi="Times New Roman" w:cs="Times New Roman"/>
          <w:sz w:val="28"/>
          <w:szCs w:val="28"/>
          <w:lang w:eastAsia="ru-RU"/>
        </w:rPr>
        <w:t>арта 20</w:t>
      </w:r>
      <w:r w:rsidR="004B433A" w:rsidRPr="00885F4B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885F4B" w:rsidRPr="00885F4B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693428" w:rsidRPr="00885F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по</w:t>
      </w:r>
      <w:r w:rsidR="009F4D45" w:rsidRPr="00885F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85F4B" w:rsidRPr="00885F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28 </w:t>
      </w:r>
      <w:r w:rsidR="00411ECD" w:rsidRPr="00885F4B">
        <w:rPr>
          <w:rFonts w:ascii="Times New Roman" w:eastAsia="Times New Roman" w:hAnsi="Times New Roman" w:cs="Times New Roman"/>
          <w:sz w:val="28"/>
          <w:szCs w:val="28"/>
          <w:lang w:eastAsia="ru-RU"/>
        </w:rPr>
        <w:t>апреля</w:t>
      </w:r>
      <w:r w:rsidRPr="00885F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44E76" w:rsidRPr="00885F4B">
        <w:rPr>
          <w:rFonts w:ascii="Times New Roman" w:eastAsia="Times New Roman" w:hAnsi="Times New Roman" w:cs="Times New Roman"/>
          <w:sz w:val="28"/>
          <w:szCs w:val="28"/>
          <w:lang w:eastAsia="ru-RU"/>
        </w:rPr>
        <w:t>202</w:t>
      </w:r>
      <w:r w:rsidR="00885F4B" w:rsidRPr="00885F4B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693428" w:rsidRPr="00885F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года.</w:t>
      </w:r>
    </w:p>
    <w:p w:rsidR="009E3D45" w:rsidRPr="00885F4B" w:rsidRDefault="00693428" w:rsidP="0091197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85F4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6. Результаты экспертно-аналитического мероприятия:</w:t>
      </w:r>
    </w:p>
    <w:p w:rsidR="00045EB0" w:rsidRPr="00885F4B" w:rsidRDefault="00045EB0" w:rsidP="0091197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85F4B">
        <w:rPr>
          <w:rFonts w:ascii="Times New Roman" w:eastAsia="Times New Roman" w:hAnsi="Times New Roman" w:cs="Times New Roman"/>
          <w:sz w:val="28"/>
          <w:szCs w:val="28"/>
          <w:lang w:eastAsia="ru-RU"/>
        </w:rPr>
        <w:t>Годовой отчет об исполнении бюджета сельского поселения за 202</w:t>
      </w:r>
      <w:r w:rsidR="00885F4B" w:rsidRPr="00885F4B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885F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(далее – годовой отчет) представлен в </w:t>
      </w:r>
      <w:r w:rsidR="007E5C21" w:rsidRPr="00885F4B">
        <w:rPr>
          <w:rFonts w:ascii="Times New Roman" w:eastAsia="Times New Roman" w:hAnsi="Times New Roman" w:cs="Times New Roman"/>
          <w:sz w:val="28"/>
          <w:szCs w:val="28"/>
          <w:lang w:eastAsia="ru-RU"/>
        </w:rPr>
        <w:t>К</w:t>
      </w:r>
      <w:r w:rsidRPr="00885F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онтрольно-счетную палату Ханты-Мансийского района </w:t>
      </w:r>
      <w:r w:rsidR="00885F4B" w:rsidRPr="00885F4B">
        <w:rPr>
          <w:rFonts w:ascii="Times New Roman" w:eastAsia="Times New Roman" w:hAnsi="Times New Roman" w:cs="Times New Roman"/>
          <w:sz w:val="28"/>
          <w:szCs w:val="28"/>
          <w:lang w:eastAsia="ru-RU"/>
        </w:rPr>
        <w:t>27</w:t>
      </w:r>
      <w:r w:rsidR="00411ECD" w:rsidRPr="00885F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марта </w:t>
      </w:r>
      <w:r w:rsidRPr="00885F4B">
        <w:rPr>
          <w:rFonts w:ascii="Times New Roman" w:eastAsia="Times New Roman" w:hAnsi="Times New Roman" w:cs="Times New Roman"/>
          <w:sz w:val="28"/>
          <w:szCs w:val="28"/>
          <w:lang w:eastAsia="ru-RU"/>
        </w:rPr>
        <w:t>202</w:t>
      </w:r>
      <w:r w:rsidR="00885F4B" w:rsidRPr="00885F4B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885F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года, что соответствует требованиям пункта 3 статьи 264.4. БК РФ.</w:t>
      </w:r>
    </w:p>
    <w:p w:rsidR="00045EB0" w:rsidRPr="00885F4B" w:rsidRDefault="00045EB0" w:rsidP="0091197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85F4B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Нормы статьи 264.2. Бюджетного кодекса РФ в части срока предоставления годового отчета, установленного финансовым органом, соблюдены.</w:t>
      </w:r>
    </w:p>
    <w:p w:rsidR="00045EB0" w:rsidRPr="00885F4B" w:rsidRDefault="00045EB0" w:rsidP="0091197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85F4B">
        <w:rPr>
          <w:rFonts w:ascii="Times New Roman" w:eastAsia="Times New Roman" w:hAnsi="Times New Roman" w:cs="Times New Roman"/>
          <w:sz w:val="28"/>
          <w:szCs w:val="28"/>
          <w:lang w:eastAsia="ru-RU"/>
        </w:rPr>
        <w:t>Годовой отчет сформирован с учетом норм статьи 264.2. БК РФ, приказа Минфина России от 26</w:t>
      </w:r>
      <w:r w:rsidR="00BB29EF" w:rsidRPr="00885F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.12.2010 </w:t>
      </w:r>
      <w:r w:rsidRPr="00885F4B">
        <w:rPr>
          <w:rFonts w:ascii="Times New Roman" w:eastAsia="Times New Roman" w:hAnsi="Times New Roman" w:cs="Times New Roman"/>
          <w:sz w:val="28"/>
          <w:szCs w:val="28"/>
          <w:lang w:eastAsia="ru-RU"/>
        </w:rPr>
        <w:t>№ 191н «Об утверждении Инструкции о порядке составления</w:t>
      </w:r>
      <w:r w:rsidR="00BB29EF" w:rsidRPr="00885F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885F4B">
        <w:rPr>
          <w:rFonts w:ascii="Times New Roman" w:eastAsia="Times New Roman" w:hAnsi="Times New Roman" w:cs="Times New Roman"/>
          <w:sz w:val="28"/>
          <w:szCs w:val="28"/>
          <w:lang w:eastAsia="ru-RU"/>
        </w:rPr>
        <w:t>и представления годовой, квартальной и месячной отчетности</w:t>
      </w:r>
      <w:r w:rsidR="00BB29EF" w:rsidRPr="00885F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885F4B">
        <w:rPr>
          <w:rFonts w:ascii="Times New Roman" w:eastAsia="Times New Roman" w:hAnsi="Times New Roman" w:cs="Times New Roman"/>
          <w:sz w:val="28"/>
          <w:szCs w:val="28"/>
          <w:lang w:eastAsia="ru-RU"/>
        </w:rPr>
        <w:t>об исполнении бюджетов бюджетной системы Российской Федерации» (далее - Инструкция 191н).</w:t>
      </w:r>
    </w:p>
    <w:p w:rsidR="00EA68EB" w:rsidRPr="004957FB" w:rsidRDefault="00EA68EB" w:rsidP="0091197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85F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пунктом 1 статьи 264.5. </w:t>
      </w:r>
      <w:r w:rsidR="000407E5" w:rsidRPr="00885F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БК РФ </w:t>
      </w:r>
      <w:r w:rsidRPr="00885F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порядок представления, рассмотрения и утверждения годового отчета об исполнении бюджета устанавливается соответствующим законодательным (представительным) органом в </w:t>
      </w:r>
      <w:r w:rsidRPr="004957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соответствии с положениями </w:t>
      </w:r>
      <w:r w:rsidR="000407E5" w:rsidRPr="00885F4B">
        <w:rPr>
          <w:rFonts w:ascii="Times New Roman" w:eastAsia="Times New Roman" w:hAnsi="Times New Roman" w:cs="Times New Roman"/>
          <w:sz w:val="28"/>
          <w:szCs w:val="28"/>
          <w:lang w:eastAsia="ru-RU"/>
        </w:rPr>
        <w:t>БК РФ</w:t>
      </w:r>
      <w:r w:rsidRPr="004957F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45EB0" w:rsidRPr="0054048C" w:rsidRDefault="0084711C" w:rsidP="0091197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957FB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Порядок и</w:t>
      </w:r>
      <w:r w:rsidR="00E36F44" w:rsidRPr="004957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</w:t>
      </w:r>
      <w:r w:rsidR="00045EB0" w:rsidRPr="004957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рок представления отчета об исполнении местного бюджета, установленный статьей </w:t>
      </w:r>
      <w:r w:rsidR="001A0CA1" w:rsidRPr="004957FB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045EB0" w:rsidRPr="004957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решения Совета депутатов сельского поселения </w:t>
      </w:r>
      <w:r w:rsidR="00210A08" w:rsidRPr="004957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Шапша от 19.06.2015 № 128 </w:t>
      </w:r>
      <w:r w:rsidR="00045EB0" w:rsidRPr="004957FB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210A08" w:rsidRPr="004957FB">
        <w:rPr>
          <w:rFonts w:ascii="Times New Roman" w:eastAsia="Times New Roman" w:hAnsi="Times New Roman" w:cs="Times New Roman"/>
          <w:sz w:val="28"/>
          <w:szCs w:val="28"/>
          <w:lang w:eastAsia="ru-RU"/>
        </w:rPr>
        <w:t>Об утверждении Положения</w:t>
      </w:r>
      <w:r w:rsidR="00C4735D" w:rsidRPr="004957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D62B0" w:rsidRPr="004957F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210A08" w:rsidRPr="004957FB">
        <w:rPr>
          <w:rFonts w:ascii="Times New Roman" w:eastAsia="Times New Roman" w:hAnsi="Times New Roman" w:cs="Times New Roman"/>
          <w:sz w:val="28"/>
          <w:szCs w:val="28"/>
          <w:lang w:eastAsia="ru-RU"/>
        </w:rPr>
        <w:t>о бюджетном процессе в сельском поселении Шапша</w:t>
      </w:r>
      <w:r w:rsidR="00045EB0" w:rsidRPr="004957FB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EA68EB" w:rsidRPr="004957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пунктом </w:t>
      </w:r>
      <w:r w:rsidR="00532CF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3</w:t>
      </w:r>
      <w:r w:rsidR="00EA68EB" w:rsidRPr="004957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.3. решения Совета депутатов сельского поселения Шапша от 30.10.2020 </w:t>
      </w:r>
      <w:r w:rsidR="00532CFB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EA68EB" w:rsidRPr="004957FB">
        <w:rPr>
          <w:rFonts w:ascii="Times New Roman" w:eastAsia="Times New Roman" w:hAnsi="Times New Roman" w:cs="Times New Roman"/>
          <w:sz w:val="28"/>
          <w:szCs w:val="28"/>
          <w:lang w:eastAsia="ru-RU"/>
        </w:rPr>
        <w:t>№ 128 «Об утверждении Положения о порядке проведения внешней проверки годового отчета об исполнении бюджета сельского поселения Шапша»</w:t>
      </w:r>
      <w:r w:rsidR="006F3D2F" w:rsidRPr="004957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32CFB">
        <w:rPr>
          <w:rFonts w:ascii="Times New Roman" w:eastAsia="Times New Roman" w:hAnsi="Times New Roman" w:cs="Times New Roman"/>
          <w:sz w:val="28"/>
          <w:szCs w:val="28"/>
          <w:lang w:eastAsia="ru-RU"/>
        </w:rPr>
        <w:t>в части</w:t>
      </w:r>
      <w:r w:rsidR="00E36F44" w:rsidRPr="005404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предоставление администрацией сельского поселения годового отчета для подготовки заключения в срок </w:t>
      </w:r>
      <w:r w:rsidR="00045EB0" w:rsidRPr="0054048C">
        <w:rPr>
          <w:rFonts w:ascii="Times New Roman" w:eastAsia="Times New Roman" w:hAnsi="Times New Roman" w:cs="Times New Roman"/>
          <w:sz w:val="28"/>
          <w:szCs w:val="28"/>
          <w:lang w:eastAsia="ru-RU"/>
        </w:rPr>
        <w:t>«не позднее 01 апреля текущего года», соблюден.</w:t>
      </w:r>
    </w:p>
    <w:p w:rsidR="00975CBE" w:rsidRDefault="007674F0" w:rsidP="00975CB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4048C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Контрольно-счетная палата отмечает выполнение сельским поселением Шапша предложения о</w:t>
      </w:r>
      <w:r w:rsidR="00532C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внесении изменений в </w:t>
      </w:r>
      <w:r w:rsidR="00486996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решение</w:t>
      </w:r>
      <w:r w:rsidR="00486996" w:rsidRPr="004957F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Совета депутатов сельского поселения Шапша от 30.10.2020 </w:t>
      </w:r>
      <w:r w:rsidR="0048699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486996" w:rsidRPr="004957FB">
        <w:rPr>
          <w:rFonts w:ascii="Times New Roman" w:eastAsia="Times New Roman" w:hAnsi="Times New Roman" w:cs="Times New Roman"/>
          <w:sz w:val="28"/>
          <w:szCs w:val="28"/>
          <w:lang w:eastAsia="ru-RU"/>
        </w:rPr>
        <w:t>№ 128 «Об утверждении Положения о порядке проведения внешней проверки годового отчета об исполнении бюджета сельского поселения Шапша»</w:t>
      </w:r>
      <w:r w:rsidR="00CB79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части уточнения перечня материалов</w:t>
      </w:r>
      <w:r w:rsidRPr="005404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предоставляемых для проведения внешней проверки годового отчета об исполнении бюджета сельского поселения</w:t>
      </w:r>
      <w:r w:rsidR="00975CB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A80B0F" w:rsidRPr="00975CBE" w:rsidRDefault="00A80B0F" w:rsidP="00975C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75CBE">
        <w:rPr>
          <w:rFonts w:ascii="Times New Roman" w:hAnsi="Times New Roman" w:cs="Times New Roman"/>
          <w:sz w:val="28"/>
          <w:szCs w:val="28"/>
        </w:rPr>
        <w:t xml:space="preserve">При этом, </w:t>
      </w:r>
      <w:r w:rsidR="007674F0" w:rsidRPr="00975CBE">
        <w:rPr>
          <w:rFonts w:ascii="Times New Roman" w:hAnsi="Times New Roman" w:cs="Times New Roman"/>
          <w:sz w:val="28"/>
          <w:szCs w:val="28"/>
        </w:rPr>
        <w:t>представл</w:t>
      </w:r>
      <w:r w:rsidRPr="00975CBE">
        <w:rPr>
          <w:rFonts w:ascii="Times New Roman" w:hAnsi="Times New Roman" w:cs="Times New Roman"/>
          <w:sz w:val="28"/>
          <w:szCs w:val="28"/>
        </w:rPr>
        <w:t>енное</w:t>
      </w:r>
      <w:r w:rsidR="007674F0" w:rsidRPr="00975CBE">
        <w:rPr>
          <w:rFonts w:ascii="Times New Roman" w:hAnsi="Times New Roman" w:cs="Times New Roman"/>
          <w:sz w:val="28"/>
          <w:szCs w:val="28"/>
        </w:rPr>
        <w:t xml:space="preserve"> </w:t>
      </w:r>
      <w:r w:rsidRPr="00975CBE">
        <w:rPr>
          <w:rFonts w:ascii="Times New Roman" w:hAnsi="Times New Roman" w:cs="Times New Roman"/>
          <w:i/>
          <w:sz w:val="28"/>
          <w:szCs w:val="28"/>
        </w:rPr>
        <w:t>решение Совета депутатов сельского поселения Шапша от 14.03.2025 № 96 «О внесении изменений в Решение Совета депутатов сельского поселения Шапша от 30.10.2020 № 128 «Об утверждении Положения о порядке проведения внешней проверки годового отчета об исполнении бюджета сельского поселения Шапша»</w:t>
      </w:r>
      <w:r w:rsidR="00975CBE" w:rsidRPr="00975CBE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975CBE">
        <w:rPr>
          <w:rFonts w:ascii="Times New Roman" w:hAnsi="Times New Roman" w:cs="Times New Roman"/>
          <w:i/>
          <w:sz w:val="28"/>
          <w:szCs w:val="28"/>
        </w:rPr>
        <w:t>отсутствует в регистре муниципальных нормативных правовых актов Ханты-Мансийского автономного округа – Югры,</w:t>
      </w:r>
      <w:r w:rsidR="00975CBE" w:rsidRPr="00975CBE">
        <w:rPr>
          <w:rFonts w:ascii="Times New Roman" w:hAnsi="Times New Roman" w:cs="Times New Roman"/>
          <w:i/>
          <w:sz w:val="28"/>
          <w:szCs w:val="28"/>
        </w:rPr>
        <w:t xml:space="preserve"> что является  несоблюдением требований</w:t>
      </w:r>
      <w:r w:rsidRPr="00975CBE">
        <w:rPr>
          <w:rFonts w:ascii="Times New Roman" w:hAnsi="Times New Roman" w:cs="Times New Roman"/>
          <w:i/>
          <w:sz w:val="28"/>
          <w:szCs w:val="28"/>
        </w:rPr>
        <w:t xml:space="preserve"> закона Ханты-Мансийского автономного округа – Югры от 24.11.2008 № 138-оз «О регистре муниципальных нормативных правовых актов Ханты-Мансийского автономного округа - Югры»</w:t>
      </w:r>
      <w:r w:rsidRPr="00975CBE">
        <w:rPr>
          <w:rFonts w:ascii="Times New Roman" w:hAnsi="Times New Roman" w:cs="Times New Roman"/>
          <w:sz w:val="28"/>
          <w:szCs w:val="28"/>
        </w:rPr>
        <w:t>.</w:t>
      </w:r>
    </w:p>
    <w:p w:rsidR="00045EB0" w:rsidRPr="0054048C" w:rsidRDefault="00045EB0" w:rsidP="0091197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404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Статьей 264.6. </w:t>
      </w:r>
      <w:r w:rsidR="000407E5" w:rsidRPr="00885F4B">
        <w:rPr>
          <w:rFonts w:ascii="Times New Roman" w:eastAsia="Times New Roman" w:hAnsi="Times New Roman" w:cs="Times New Roman"/>
          <w:sz w:val="28"/>
          <w:szCs w:val="28"/>
          <w:lang w:eastAsia="ru-RU"/>
        </w:rPr>
        <w:t>БК РФ</w:t>
      </w:r>
      <w:r w:rsidR="000407E5" w:rsidRPr="005404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85727" w:rsidRPr="005404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определено, что отчет </w:t>
      </w:r>
      <w:r w:rsidR="00285727" w:rsidRPr="0054048C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5404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 исполнении бюджета за отчетный финансовый год утверждается законом (решением) об исполнении бюджета с указанием общего объема </w:t>
      </w:r>
      <w:r w:rsidRPr="0054048C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доходов, расходов и дефицита (профицита) бюджета, отдельными приложениями к нему утверждаются показатели:</w:t>
      </w:r>
    </w:p>
    <w:p w:rsidR="00045EB0" w:rsidRPr="0054048C" w:rsidRDefault="000407E5" w:rsidP="0091197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75CBE">
        <w:rPr>
          <w:rFonts w:ascii="Times New Roman" w:hAnsi="Times New Roman" w:cs="Times New Roman"/>
          <w:i/>
          <w:sz w:val="28"/>
          <w:szCs w:val="28"/>
        </w:rPr>
        <w:t>–</w:t>
      </w: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045EB0" w:rsidRPr="0054048C">
        <w:rPr>
          <w:rFonts w:ascii="Times New Roman" w:eastAsia="Times New Roman" w:hAnsi="Times New Roman" w:cs="Times New Roman"/>
          <w:sz w:val="28"/>
          <w:szCs w:val="28"/>
          <w:lang w:eastAsia="ru-RU"/>
        </w:rPr>
        <w:t>доходов бюджета по кодам классификации доходов бюджетов;</w:t>
      </w:r>
    </w:p>
    <w:p w:rsidR="00045EB0" w:rsidRPr="0054048C" w:rsidRDefault="000407E5" w:rsidP="0091197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75CBE">
        <w:rPr>
          <w:rFonts w:ascii="Times New Roman" w:hAnsi="Times New Roman" w:cs="Times New Roman"/>
          <w:i/>
          <w:sz w:val="28"/>
          <w:szCs w:val="28"/>
        </w:rPr>
        <w:t>–</w:t>
      </w: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045EB0" w:rsidRPr="0054048C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расходов бюджета по ведомственной структуре расходов соответствующего бюджета;</w:t>
      </w:r>
    </w:p>
    <w:p w:rsidR="00045EB0" w:rsidRPr="0054048C" w:rsidRDefault="000407E5" w:rsidP="0091197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75CBE">
        <w:rPr>
          <w:rFonts w:ascii="Times New Roman" w:hAnsi="Times New Roman" w:cs="Times New Roman"/>
          <w:i/>
          <w:sz w:val="28"/>
          <w:szCs w:val="28"/>
        </w:rPr>
        <w:t>–</w:t>
      </w: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045EB0" w:rsidRPr="0054048C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расходов бюджета по разделам и подразделам классификации расходов бюджетов;</w:t>
      </w:r>
    </w:p>
    <w:p w:rsidR="00045EB0" w:rsidRPr="0054048C" w:rsidRDefault="000407E5" w:rsidP="0091197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75CBE">
        <w:rPr>
          <w:rFonts w:ascii="Times New Roman" w:hAnsi="Times New Roman" w:cs="Times New Roman"/>
          <w:i/>
          <w:sz w:val="28"/>
          <w:szCs w:val="28"/>
        </w:rPr>
        <w:t>–</w:t>
      </w: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045EB0" w:rsidRPr="0054048C">
        <w:rPr>
          <w:rFonts w:ascii="Times New Roman" w:eastAsia="Times New Roman" w:hAnsi="Times New Roman" w:cs="Times New Roman"/>
          <w:sz w:val="28"/>
          <w:szCs w:val="28"/>
          <w:lang w:eastAsia="ru-RU"/>
        </w:rPr>
        <w:t>источников финансирования дефицита бюджета по кодам классификации источников финансирования дефицитов бюджетов.</w:t>
      </w:r>
    </w:p>
    <w:p w:rsidR="00045EB0" w:rsidRPr="0054048C" w:rsidRDefault="00045EB0" w:rsidP="0091197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404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Законом (решением) об исполнении бюджета также утверждаются иные показатели, установленные соответственно </w:t>
      </w:r>
      <w:r w:rsidR="000407E5" w:rsidRPr="00885F4B">
        <w:rPr>
          <w:rFonts w:ascii="Times New Roman" w:eastAsia="Times New Roman" w:hAnsi="Times New Roman" w:cs="Times New Roman"/>
          <w:sz w:val="28"/>
          <w:szCs w:val="28"/>
          <w:lang w:eastAsia="ru-RU"/>
        </w:rPr>
        <w:t>БК РФ</w:t>
      </w:r>
      <w:r w:rsidRPr="0054048C">
        <w:rPr>
          <w:rFonts w:ascii="Times New Roman" w:eastAsia="Times New Roman" w:hAnsi="Times New Roman" w:cs="Times New Roman"/>
          <w:sz w:val="28"/>
          <w:szCs w:val="28"/>
          <w:lang w:eastAsia="ru-RU"/>
        </w:rPr>
        <w:t>, законом субъекта Российской Федерации, муниципальным правовым актом представительного органа муниципального образования для закона (решения) об исполнении бюджета.</w:t>
      </w:r>
    </w:p>
    <w:p w:rsidR="0054048C" w:rsidRDefault="00045EB0" w:rsidP="0091197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404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рамках экспертно-аналитического мероприятия установлено, что </w:t>
      </w:r>
      <w:r w:rsidR="00D91376" w:rsidRPr="005404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наименования </w:t>
      </w:r>
      <w:r w:rsidRPr="0054048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</w:t>
      </w:r>
      <w:r w:rsidR="00D91376" w:rsidRPr="005404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й </w:t>
      </w:r>
      <w:r w:rsidRPr="005404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проекту решения Совета депутатов сельского поселения </w:t>
      </w:r>
      <w:r w:rsidR="00D91376" w:rsidRPr="0054048C">
        <w:rPr>
          <w:rFonts w:ascii="Times New Roman" w:eastAsia="Times New Roman" w:hAnsi="Times New Roman" w:cs="Times New Roman"/>
          <w:sz w:val="28"/>
          <w:szCs w:val="28"/>
          <w:lang w:eastAsia="ru-RU"/>
        </w:rPr>
        <w:t>Шапша</w:t>
      </w:r>
      <w:r w:rsidRPr="005404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«Об утверждении отчета об исполнении бюджета сельского поселения </w:t>
      </w:r>
      <w:r w:rsidR="00595259" w:rsidRPr="005404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Шапша </w:t>
      </w:r>
      <w:r w:rsidRPr="0054048C">
        <w:rPr>
          <w:rFonts w:ascii="Times New Roman" w:eastAsia="Times New Roman" w:hAnsi="Times New Roman" w:cs="Times New Roman"/>
          <w:sz w:val="28"/>
          <w:szCs w:val="28"/>
          <w:lang w:eastAsia="ru-RU"/>
        </w:rPr>
        <w:t>за 202</w:t>
      </w:r>
      <w:r w:rsidR="0054048C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5404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год» (далее – проект решения</w:t>
      </w:r>
      <w:r w:rsidR="00DC2D85" w:rsidRPr="005404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4048C">
        <w:rPr>
          <w:rFonts w:ascii="Times New Roman" w:eastAsia="Times New Roman" w:hAnsi="Times New Roman" w:cs="Times New Roman"/>
          <w:sz w:val="28"/>
          <w:szCs w:val="28"/>
          <w:lang w:eastAsia="ru-RU"/>
        </w:rPr>
        <w:t>об исполнении</w:t>
      </w:r>
      <w:r w:rsidR="00595259" w:rsidRPr="005404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404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бюджета) соответствуют требованиям статьи 264.6. </w:t>
      </w:r>
      <w:r w:rsidR="000407E5" w:rsidRPr="00885F4B">
        <w:rPr>
          <w:rFonts w:ascii="Times New Roman" w:eastAsia="Times New Roman" w:hAnsi="Times New Roman" w:cs="Times New Roman"/>
          <w:sz w:val="28"/>
          <w:szCs w:val="28"/>
          <w:lang w:eastAsia="ru-RU"/>
        </w:rPr>
        <w:t>БК РФ</w:t>
      </w:r>
      <w:r w:rsidR="000407E5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5404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045EB0" w:rsidRPr="0054048C" w:rsidRDefault="00045EB0" w:rsidP="0091197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404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Объем доходов и расходов, размер профицита </w:t>
      </w:r>
      <w:r w:rsidR="00285727" w:rsidRPr="0054048C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5404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проекте решения </w:t>
      </w:r>
      <w:r w:rsidR="00975C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 исполнении бюджета </w:t>
      </w:r>
      <w:r w:rsidRPr="005404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соответствуют представленной отчетности. </w:t>
      </w:r>
    </w:p>
    <w:p w:rsidR="006978D7" w:rsidRPr="00E812E5" w:rsidRDefault="006978D7" w:rsidP="0091197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highlight w:val="yellow"/>
          <w:u w:val="single"/>
          <w:lang w:eastAsia="ru-RU"/>
        </w:rPr>
      </w:pPr>
    </w:p>
    <w:p w:rsidR="00693428" w:rsidRPr="007C3F60" w:rsidRDefault="00693428" w:rsidP="0091197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7C3F60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Основные параметры бюджета сельского поселения Шапша</w:t>
      </w:r>
      <w:r w:rsidR="00724F0E" w:rsidRPr="007C3F60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:</w:t>
      </w:r>
    </w:p>
    <w:p w:rsidR="0054048C" w:rsidRPr="007C3F60" w:rsidRDefault="0054048C" w:rsidP="0091197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4048C" w:rsidRPr="007C3F60" w:rsidRDefault="0054048C" w:rsidP="0054048C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C3F60">
        <w:rPr>
          <w:rFonts w:ascii="Times New Roman" w:hAnsi="Times New Roman" w:cs="Times New Roman"/>
          <w:sz w:val="28"/>
          <w:szCs w:val="28"/>
        </w:rPr>
        <w:t xml:space="preserve">Решением Совета депутатов сельского поселения                                       от 18.12.2023 № 21 «О бюджете сельского поселения Шапша                        на </w:t>
      </w:r>
      <w:r w:rsidR="007C3F60" w:rsidRPr="007C3F60">
        <w:rPr>
          <w:rFonts w:ascii="Times New Roman" w:hAnsi="Times New Roman" w:cs="Times New Roman"/>
          <w:sz w:val="28"/>
          <w:szCs w:val="28"/>
        </w:rPr>
        <w:t xml:space="preserve">очередной </w:t>
      </w:r>
      <w:r w:rsidRPr="007C3F60">
        <w:rPr>
          <w:rFonts w:ascii="Times New Roman" w:hAnsi="Times New Roman" w:cs="Times New Roman"/>
          <w:sz w:val="28"/>
          <w:szCs w:val="28"/>
        </w:rPr>
        <w:t>2024 год и плановый период 2025 и 2026 годов» (в первоначальной редакции) утверждены основные характеристики бюджета сельского поселения на 202</w:t>
      </w:r>
      <w:r w:rsidR="00975CBE">
        <w:rPr>
          <w:rFonts w:ascii="Times New Roman" w:hAnsi="Times New Roman" w:cs="Times New Roman"/>
          <w:sz w:val="28"/>
          <w:szCs w:val="28"/>
        </w:rPr>
        <w:t>4</w:t>
      </w:r>
      <w:r w:rsidRPr="007C3F60">
        <w:rPr>
          <w:rFonts w:ascii="Times New Roman" w:hAnsi="Times New Roman" w:cs="Times New Roman"/>
          <w:sz w:val="28"/>
          <w:szCs w:val="28"/>
        </w:rPr>
        <w:t xml:space="preserve"> год: доходы – 46 608,7 тыс. рублей, расходы                          – 46 608,7 тыс. рублей, дефицит</w:t>
      </w:r>
      <w:r w:rsidR="00975CBE">
        <w:rPr>
          <w:rFonts w:ascii="Times New Roman" w:hAnsi="Times New Roman" w:cs="Times New Roman"/>
          <w:sz w:val="28"/>
          <w:szCs w:val="28"/>
        </w:rPr>
        <w:t xml:space="preserve"> (профицит)</w:t>
      </w:r>
      <w:r w:rsidRPr="007C3F60">
        <w:rPr>
          <w:rFonts w:ascii="Times New Roman" w:hAnsi="Times New Roman" w:cs="Times New Roman"/>
          <w:sz w:val="28"/>
          <w:szCs w:val="28"/>
        </w:rPr>
        <w:t xml:space="preserve"> – 0,00 тыс. рублей.</w:t>
      </w:r>
    </w:p>
    <w:p w:rsidR="0054048C" w:rsidRPr="007C3F60" w:rsidRDefault="0054048C" w:rsidP="0054048C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C3F60">
        <w:rPr>
          <w:rFonts w:ascii="Times New Roman" w:hAnsi="Times New Roman" w:cs="Times New Roman"/>
          <w:sz w:val="28"/>
          <w:szCs w:val="28"/>
        </w:rPr>
        <w:t xml:space="preserve">В ходе исполнения бюджета в 2024 году в бюджет сельского поселения внесены изменения, в результате которых </w:t>
      </w:r>
      <w:r w:rsidR="00975CBE">
        <w:rPr>
          <w:rFonts w:ascii="Times New Roman" w:hAnsi="Times New Roman" w:cs="Times New Roman"/>
          <w:sz w:val="28"/>
          <w:szCs w:val="28"/>
        </w:rPr>
        <w:t xml:space="preserve">доходы </w:t>
      </w:r>
      <w:r w:rsidR="000133CB">
        <w:rPr>
          <w:rFonts w:ascii="Times New Roman" w:hAnsi="Times New Roman" w:cs="Times New Roman"/>
          <w:sz w:val="28"/>
          <w:szCs w:val="28"/>
        </w:rPr>
        <w:t>увеличились</w:t>
      </w:r>
      <w:r w:rsidRPr="007C3F60">
        <w:rPr>
          <w:rFonts w:ascii="Times New Roman" w:hAnsi="Times New Roman" w:cs="Times New Roman"/>
          <w:sz w:val="28"/>
          <w:szCs w:val="28"/>
        </w:rPr>
        <w:t xml:space="preserve"> на </w:t>
      </w:r>
      <w:r w:rsidR="007C3F60" w:rsidRPr="007C3F60">
        <w:rPr>
          <w:rFonts w:ascii="Times New Roman" w:hAnsi="Times New Roman" w:cs="Times New Roman"/>
          <w:sz w:val="28"/>
          <w:szCs w:val="28"/>
        </w:rPr>
        <w:t>18 755,3</w:t>
      </w:r>
      <w:r w:rsidRPr="007C3F60">
        <w:rPr>
          <w:rFonts w:ascii="Times New Roman" w:hAnsi="Times New Roman" w:cs="Times New Roman"/>
          <w:sz w:val="28"/>
          <w:szCs w:val="28"/>
        </w:rPr>
        <w:t xml:space="preserve"> тыс. рублей или </w:t>
      </w:r>
      <w:r w:rsidR="007C3F60" w:rsidRPr="007C3F60">
        <w:rPr>
          <w:rFonts w:ascii="Times New Roman" w:hAnsi="Times New Roman" w:cs="Times New Roman"/>
          <w:sz w:val="28"/>
          <w:szCs w:val="28"/>
        </w:rPr>
        <w:t>40,2</w:t>
      </w:r>
      <w:r w:rsidRPr="007C3F60">
        <w:rPr>
          <w:rFonts w:ascii="Times New Roman" w:hAnsi="Times New Roman" w:cs="Times New Roman"/>
          <w:sz w:val="28"/>
          <w:szCs w:val="28"/>
        </w:rPr>
        <w:t xml:space="preserve"> % и составил</w:t>
      </w:r>
      <w:r w:rsidR="00975CBE">
        <w:rPr>
          <w:rFonts w:ascii="Times New Roman" w:hAnsi="Times New Roman" w:cs="Times New Roman"/>
          <w:sz w:val="28"/>
          <w:szCs w:val="28"/>
        </w:rPr>
        <w:t>и</w:t>
      </w:r>
      <w:r w:rsidRPr="007C3F60">
        <w:rPr>
          <w:rFonts w:ascii="Times New Roman" w:hAnsi="Times New Roman" w:cs="Times New Roman"/>
          <w:sz w:val="28"/>
          <w:szCs w:val="28"/>
        </w:rPr>
        <w:t xml:space="preserve"> </w:t>
      </w:r>
      <w:r w:rsidR="007C3F60" w:rsidRPr="007C3F60">
        <w:rPr>
          <w:rFonts w:ascii="Times New Roman" w:hAnsi="Times New Roman" w:cs="Times New Roman"/>
          <w:sz w:val="28"/>
          <w:szCs w:val="28"/>
        </w:rPr>
        <w:t>65 364,0</w:t>
      </w:r>
      <w:r w:rsidRPr="007C3F60">
        <w:rPr>
          <w:rFonts w:ascii="Times New Roman" w:hAnsi="Times New Roman" w:cs="Times New Roman"/>
          <w:sz w:val="28"/>
          <w:szCs w:val="28"/>
        </w:rPr>
        <w:t xml:space="preserve"> тыс. рублей, </w:t>
      </w:r>
      <w:r w:rsidR="000133CB">
        <w:rPr>
          <w:rFonts w:ascii="Times New Roman" w:hAnsi="Times New Roman" w:cs="Times New Roman"/>
          <w:sz w:val="28"/>
          <w:szCs w:val="28"/>
        </w:rPr>
        <w:t xml:space="preserve"> расходы увеличились </w:t>
      </w:r>
      <w:r w:rsidRPr="007C3F60">
        <w:rPr>
          <w:rFonts w:ascii="Times New Roman" w:hAnsi="Times New Roman" w:cs="Times New Roman"/>
          <w:sz w:val="28"/>
          <w:szCs w:val="28"/>
        </w:rPr>
        <w:t xml:space="preserve">на </w:t>
      </w:r>
      <w:r w:rsidR="007C3F60" w:rsidRPr="007C3F60">
        <w:rPr>
          <w:rFonts w:ascii="Times New Roman" w:hAnsi="Times New Roman" w:cs="Times New Roman"/>
          <w:sz w:val="28"/>
          <w:szCs w:val="28"/>
        </w:rPr>
        <w:t>19 437,0</w:t>
      </w:r>
      <w:r w:rsidRPr="007C3F60">
        <w:rPr>
          <w:rFonts w:ascii="Times New Roman" w:hAnsi="Times New Roman" w:cs="Times New Roman"/>
          <w:sz w:val="28"/>
          <w:szCs w:val="28"/>
        </w:rPr>
        <w:t xml:space="preserve"> тыс. рублей или </w:t>
      </w:r>
      <w:r w:rsidR="007C3F60" w:rsidRPr="007C3F60">
        <w:rPr>
          <w:rFonts w:ascii="Times New Roman" w:hAnsi="Times New Roman" w:cs="Times New Roman"/>
          <w:sz w:val="28"/>
          <w:szCs w:val="28"/>
        </w:rPr>
        <w:t>41,7</w:t>
      </w:r>
      <w:r w:rsidRPr="007C3F60">
        <w:rPr>
          <w:rFonts w:ascii="Times New Roman" w:hAnsi="Times New Roman" w:cs="Times New Roman"/>
          <w:sz w:val="28"/>
          <w:szCs w:val="28"/>
        </w:rPr>
        <w:t xml:space="preserve"> % и составил</w:t>
      </w:r>
      <w:r w:rsidR="000133CB">
        <w:rPr>
          <w:rFonts w:ascii="Times New Roman" w:hAnsi="Times New Roman" w:cs="Times New Roman"/>
          <w:sz w:val="28"/>
          <w:szCs w:val="28"/>
        </w:rPr>
        <w:t>и</w:t>
      </w:r>
      <w:r w:rsidRPr="007C3F60">
        <w:rPr>
          <w:rFonts w:ascii="Times New Roman" w:hAnsi="Times New Roman" w:cs="Times New Roman"/>
          <w:sz w:val="28"/>
          <w:szCs w:val="28"/>
        </w:rPr>
        <w:t xml:space="preserve"> </w:t>
      </w:r>
      <w:r w:rsidR="007C3F60" w:rsidRPr="007C3F60">
        <w:rPr>
          <w:rFonts w:ascii="Times New Roman" w:hAnsi="Times New Roman" w:cs="Times New Roman"/>
          <w:sz w:val="28"/>
          <w:szCs w:val="28"/>
        </w:rPr>
        <w:t>66 045,7</w:t>
      </w:r>
      <w:r w:rsidRPr="007C3F60">
        <w:rPr>
          <w:rFonts w:ascii="Times New Roman" w:hAnsi="Times New Roman" w:cs="Times New Roman"/>
          <w:sz w:val="28"/>
          <w:szCs w:val="28"/>
        </w:rPr>
        <w:t xml:space="preserve"> тыс. рублей. Дефицит бюджета утвержден в размере </w:t>
      </w:r>
      <w:r w:rsidR="007C3F60" w:rsidRPr="007C3F60">
        <w:rPr>
          <w:rFonts w:ascii="Times New Roman" w:hAnsi="Times New Roman" w:cs="Times New Roman"/>
          <w:sz w:val="28"/>
          <w:szCs w:val="28"/>
        </w:rPr>
        <w:t>681,7</w:t>
      </w:r>
      <w:r w:rsidRPr="007C3F60">
        <w:rPr>
          <w:rFonts w:ascii="Times New Roman" w:hAnsi="Times New Roman" w:cs="Times New Roman"/>
          <w:sz w:val="28"/>
          <w:szCs w:val="28"/>
        </w:rPr>
        <w:t xml:space="preserve"> тыс. рублей.</w:t>
      </w:r>
    </w:p>
    <w:p w:rsidR="0054048C" w:rsidRPr="007C3F60" w:rsidRDefault="0054048C" w:rsidP="0054048C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C3F60">
        <w:rPr>
          <w:rFonts w:ascii="Times New Roman" w:hAnsi="Times New Roman" w:cs="Times New Roman"/>
          <w:sz w:val="28"/>
          <w:szCs w:val="28"/>
        </w:rPr>
        <w:t xml:space="preserve">Итоги исполнения бюджета сельского поселения за 2024 год характеризуются следующими показателями: доходы исполнены в сумме </w:t>
      </w:r>
      <w:r w:rsidR="007C3F60" w:rsidRPr="007C3F60">
        <w:rPr>
          <w:rFonts w:ascii="Times New Roman" w:hAnsi="Times New Roman" w:cs="Times New Roman"/>
          <w:sz w:val="28"/>
          <w:szCs w:val="28"/>
        </w:rPr>
        <w:t>65 311,8</w:t>
      </w:r>
      <w:r w:rsidRPr="007C3F60">
        <w:rPr>
          <w:rFonts w:ascii="Times New Roman" w:hAnsi="Times New Roman" w:cs="Times New Roman"/>
          <w:sz w:val="28"/>
          <w:szCs w:val="28"/>
        </w:rPr>
        <w:t xml:space="preserve"> тыс. рублей или 9</w:t>
      </w:r>
      <w:r w:rsidR="007C3F60" w:rsidRPr="007C3F60">
        <w:rPr>
          <w:rFonts w:ascii="Times New Roman" w:hAnsi="Times New Roman" w:cs="Times New Roman"/>
          <w:sz w:val="28"/>
          <w:szCs w:val="28"/>
        </w:rPr>
        <w:t>9,9</w:t>
      </w:r>
      <w:r w:rsidRPr="007C3F60">
        <w:rPr>
          <w:rFonts w:ascii="Times New Roman" w:hAnsi="Times New Roman" w:cs="Times New Roman"/>
          <w:sz w:val="28"/>
          <w:szCs w:val="28"/>
        </w:rPr>
        <w:t xml:space="preserve">% от уточненного плана; расходы исполнены в сумме </w:t>
      </w:r>
      <w:r w:rsidR="007C3F60" w:rsidRPr="007C3F60">
        <w:rPr>
          <w:rFonts w:ascii="Times New Roman" w:hAnsi="Times New Roman" w:cs="Times New Roman"/>
          <w:sz w:val="28"/>
          <w:szCs w:val="28"/>
        </w:rPr>
        <w:t>64 366,0</w:t>
      </w:r>
      <w:r w:rsidRPr="007C3F60">
        <w:rPr>
          <w:rFonts w:ascii="Times New Roman" w:hAnsi="Times New Roman" w:cs="Times New Roman"/>
          <w:sz w:val="28"/>
          <w:szCs w:val="28"/>
        </w:rPr>
        <w:t xml:space="preserve"> тыс. рублей или </w:t>
      </w:r>
      <w:r w:rsidR="007C3F60" w:rsidRPr="007C3F60">
        <w:rPr>
          <w:rFonts w:ascii="Times New Roman" w:hAnsi="Times New Roman" w:cs="Times New Roman"/>
          <w:sz w:val="28"/>
          <w:szCs w:val="28"/>
        </w:rPr>
        <w:t>97,5</w:t>
      </w:r>
      <w:r w:rsidRPr="007C3F60">
        <w:rPr>
          <w:rFonts w:ascii="Times New Roman" w:hAnsi="Times New Roman" w:cs="Times New Roman"/>
          <w:sz w:val="28"/>
          <w:szCs w:val="28"/>
        </w:rPr>
        <w:t xml:space="preserve"> % от уточненного плана, </w:t>
      </w:r>
      <w:r w:rsidRPr="007C3F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результате исполнения бюджета сельского поселения за 2024 год сложился </w:t>
      </w:r>
      <w:r w:rsidR="007C3F60" w:rsidRPr="007C3F60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проф</w:t>
      </w:r>
      <w:r w:rsidRPr="007C3F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ицит в сумме </w:t>
      </w:r>
      <w:r w:rsidR="007C3F60" w:rsidRPr="007C3F60">
        <w:rPr>
          <w:rFonts w:ascii="Times New Roman" w:eastAsia="Times New Roman" w:hAnsi="Times New Roman" w:cs="Times New Roman"/>
          <w:sz w:val="28"/>
          <w:szCs w:val="28"/>
          <w:lang w:eastAsia="ru-RU"/>
        </w:rPr>
        <w:t>945,8</w:t>
      </w:r>
      <w:r w:rsidRPr="007C3F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рублей.</w:t>
      </w:r>
    </w:p>
    <w:p w:rsidR="0054048C" w:rsidRPr="007C3F60" w:rsidRDefault="0054048C" w:rsidP="007C3F60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C3F60">
        <w:rPr>
          <w:rFonts w:ascii="Times New Roman" w:hAnsi="Times New Roman" w:cs="Times New Roman"/>
          <w:sz w:val="28"/>
          <w:szCs w:val="28"/>
        </w:rPr>
        <w:lastRenderedPageBreak/>
        <w:t>Исполнение основных характеристик бюджета сельского поселения            по отчету об исполнении бюджета и по результатам проверки приведены               в Таблице 1.</w:t>
      </w:r>
    </w:p>
    <w:p w:rsidR="00693428" w:rsidRPr="007C3F60" w:rsidRDefault="00693428" w:rsidP="00911973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right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  <w:r w:rsidRPr="007C3F60"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  <w:t>Таблица 1</w:t>
      </w:r>
    </w:p>
    <w:p w:rsidR="00693428" w:rsidRPr="007C3F60" w:rsidRDefault="00693428" w:rsidP="00911973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7C3F60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тыс. рублей</w:t>
      </w:r>
    </w:p>
    <w:tbl>
      <w:tblPr>
        <w:tblW w:w="0" w:type="auto"/>
        <w:tblInd w:w="113" w:type="dxa"/>
        <w:tblLook w:val="04A0" w:firstRow="1" w:lastRow="0" w:firstColumn="1" w:lastColumn="0" w:noHBand="0" w:noVBand="1"/>
      </w:tblPr>
      <w:tblGrid>
        <w:gridCol w:w="1153"/>
        <w:gridCol w:w="1025"/>
        <w:gridCol w:w="1786"/>
        <w:gridCol w:w="1256"/>
        <w:gridCol w:w="973"/>
        <w:gridCol w:w="1008"/>
        <w:gridCol w:w="990"/>
        <w:gridCol w:w="983"/>
      </w:tblGrid>
      <w:tr w:rsidR="00AA39C7" w:rsidRPr="00AA39C7" w:rsidTr="00AA39C7">
        <w:trPr>
          <w:trHeight w:val="54"/>
        </w:trPr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AA39C7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AA39C7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Наименование показателей</w:t>
            </w:r>
          </w:p>
        </w:tc>
        <w:tc>
          <w:tcPr>
            <w:tcW w:w="281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AA39C7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AA39C7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Утверждено</w:t>
            </w:r>
          </w:p>
        </w:tc>
        <w:tc>
          <w:tcPr>
            <w:tcW w:w="12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AA39C7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AA39C7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Отклонение (гр.2-гр.3)</w:t>
            </w:r>
          </w:p>
        </w:tc>
        <w:tc>
          <w:tcPr>
            <w:tcW w:w="198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AA39C7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AA39C7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Исполнено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AA39C7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AA39C7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Отклонение (гр.5-гр.6)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AA39C7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AA39C7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Исполнение %</w:t>
            </w:r>
          </w:p>
        </w:tc>
      </w:tr>
      <w:tr w:rsidR="00AA39C7" w:rsidRPr="00AA39C7" w:rsidTr="00AA39C7">
        <w:trPr>
          <w:trHeight w:val="928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39C7" w:rsidRPr="00AA39C7" w:rsidRDefault="00AA39C7" w:rsidP="00AA39C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AA39C7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AA39C7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по данным отчета об исполнении бюджета</w:t>
            </w:r>
          </w:p>
        </w:tc>
        <w:tc>
          <w:tcPr>
            <w:tcW w:w="1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AA39C7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AA39C7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в соответствии с решением Совета</w:t>
            </w:r>
            <w:r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 xml:space="preserve"> депутатов сельского поселения </w:t>
            </w:r>
            <w:r w:rsidRPr="00AA39C7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от 18.12.2023 № 21  (с изменениями)</w:t>
            </w:r>
          </w:p>
        </w:tc>
        <w:tc>
          <w:tcPr>
            <w:tcW w:w="12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39C7" w:rsidRPr="00AA39C7" w:rsidRDefault="00AA39C7" w:rsidP="00AA39C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AA39C7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AA39C7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по данным отчета об исполнении бюджета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AA39C7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AA39C7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по результатам проверки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39C7" w:rsidRPr="00AA39C7" w:rsidRDefault="00AA39C7" w:rsidP="00AA39C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39C7" w:rsidRPr="00AA39C7" w:rsidRDefault="00AA39C7" w:rsidP="00AA39C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</w:p>
        </w:tc>
      </w:tr>
      <w:tr w:rsidR="00AA39C7" w:rsidRPr="00AA39C7" w:rsidTr="00AA39C7">
        <w:trPr>
          <w:trHeight w:val="5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AA39C7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AA39C7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AA39C7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AA39C7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2</w:t>
            </w:r>
          </w:p>
        </w:tc>
        <w:tc>
          <w:tcPr>
            <w:tcW w:w="1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AA39C7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AA39C7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3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AA39C7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AA39C7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4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AA39C7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AA39C7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5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AA39C7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AA39C7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AA39C7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AA39C7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AA39C7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AA39C7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8</w:t>
            </w:r>
          </w:p>
        </w:tc>
      </w:tr>
      <w:tr w:rsidR="00AA39C7" w:rsidRPr="00AA39C7" w:rsidTr="00AA39C7">
        <w:trPr>
          <w:trHeight w:val="13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AA39C7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4"/>
                <w:lang w:eastAsia="ru-RU"/>
              </w:rPr>
            </w:pPr>
            <w:r w:rsidRPr="00AA39C7">
              <w:rPr>
                <w:rFonts w:ascii="Times New Roman" w:eastAsia="Times New Roman" w:hAnsi="Times New Roman" w:cs="Times New Roman"/>
                <w:sz w:val="16"/>
                <w:szCs w:val="14"/>
                <w:lang w:eastAsia="ru-RU"/>
              </w:rPr>
              <w:t>Доходы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AA39C7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4"/>
                <w:lang w:eastAsia="ru-RU"/>
              </w:rPr>
            </w:pPr>
            <w:r w:rsidRPr="00AA39C7">
              <w:rPr>
                <w:rFonts w:ascii="Times New Roman" w:eastAsia="Times New Roman" w:hAnsi="Times New Roman" w:cs="Times New Roman"/>
                <w:sz w:val="16"/>
                <w:szCs w:val="14"/>
                <w:lang w:eastAsia="ru-RU"/>
              </w:rPr>
              <w:t>65 364,0</w:t>
            </w:r>
          </w:p>
        </w:tc>
        <w:tc>
          <w:tcPr>
            <w:tcW w:w="1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AA39C7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4"/>
                <w:lang w:eastAsia="ru-RU"/>
              </w:rPr>
            </w:pPr>
            <w:r w:rsidRPr="00AA39C7">
              <w:rPr>
                <w:rFonts w:ascii="Times New Roman" w:eastAsia="Times New Roman" w:hAnsi="Times New Roman" w:cs="Times New Roman"/>
                <w:sz w:val="16"/>
                <w:szCs w:val="14"/>
                <w:lang w:eastAsia="ru-RU"/>
              </w:rPr>
              <w:t>65 364,0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AA39C7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4"/>
                <w:lang w:eastAsia="ru-RU"/>
              </w:rPr>
            </w:pPr>
            <w:r w:rsidRPr="00AA39C7">
              <w:rPr>
                <w:rFonts w:ascii="Times New Roman" w:eastAsia="Times New Roman" w:hAnsi="Times New Roman" w:cs="Times New Roman"/>
                <w:sz w:val="16"/>
                <w:szCs w:val="14"/>
                <w:lang w:eastAsia="ru-RU"/>
              </w:rPr>
              <w:t>0,0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AA39C7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4"/>
                <w:lang w:eastAsia="ru-RU"/>
              </w:rPr>
            </w:pPr>
            <w:r w:rsidRPr="00AA39C7">
              <w:rPr>
                <w:rFonts w:ascii="Times New Roman" w:eastAsia="Times New Roman" w:hAnsi="Times New Roman" w:cs="Times New Roman"/>
                <w:sz w:val="16"/>
                <w:szCs w:val="14"/>
                <w:lang w:eastAsia="ru-RU"/>
              </w:rPr>
              <w:t>65 311,8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AA39C7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4"/>
                <w:lang w:eastAsia="ru-RU"/>
              </w:rPr>
            </w:pPr>
            <w:r w:rsidRPr="00AA39C7">
              <w:rPr>
                <w:rFonts w:ascii="Times New Roman" w:eastAsia="Times New Roman" w:hAnsi="Times New Roman" w:cs="Times New Roman"/>
                <w:sz w:val="16"/>
                <w:szCs w:val="14"/>
                <w:lang w:eastAsia="ru-RU"/>
              </w:rPr>
              <w:t>65 311,8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AA39C7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4"/>
                <w:lang w:eastAsia="ru-RU"/>
              </w:rPr>
            </w:pPr>
            <w:r w:rsidRPr="00AA39C7">
              <w:rPr>
                <w:rFonts w:ascii="Times New Roman" w:eastAsia="Times New Roman" w:hAnsi="Times New Roman" w:cs="Times New Roman"/>
                <w:sz w:val="16"/>
                <w:szCs w:val="14"/>
                <w:lang w:eastAsia="ru-RU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AA39C7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4"/>
                <w:lang w:eastAsia="ru-RU"/>
              </w:rPr>
            </w:pPr>
            <w:r w:rsidRPr="00AA39C7">
              <w:rPr>
                <w:rFonts w:ascii="Times New Roman" w:eastAsia="Times New Roman" w:hAnsi="Times New Roman" w:cs="Times New Roman"/>
                <w:sz w:val="16"/>
                <w:szCs w:val="14"/>
                <w:lang w:eastAsia="ru-RU"/>
              </w:rPr>
              <w:t>99,9</w:t>
            </w:r>
          </w:p>
        </w:tc>
      </w:tr>
      <w:tr w:rsidR="00AA39C7" w:rsidRPr="00AA39C7" w:rsidTr="00AA39C7">
        <w:trPr>
          <w:trHeight w:val="9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AA39C7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4"/>
                <w:lang w:eastAsia="ru-RU"/>
              </w:rPr>
            </w:pPr>
            <w:r w:rsidRPr="00AA39C7">
              <w:rPr>
                <w:rFonts w:ascii="Times New Roman" w:eastAsia="Times New Roman" w:hAnsi="Times New Roman" w:cs="Times New Roman"/>
                <w:sz w:val="16"/>
                <w:szCs w:val="14"/>
                <w:lang w:eastAsia="ru-RU"/>
              </w:rPr>
              <w:t>Расходы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AA39C7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4"/>
                <w:lang w:eastAsia="ru-RU"/>
              </w:rPr>
            </w:pPr>
            <w:r w:rsidRPr="00AA39C7">
              <w:rPr>
                <w:rFonts w:ascii="Times New Roman" w:eastAsia="Times New Roman" w:hAnsi="Times New Roman" w:cs="Times New Roman"/>
                <w:sz w:val="16"/>
                <w:szCs w:val="14"/>
                <w:lang w:eastAsia="ru-RU"/>
              </w:rPr>
              <w:t>66 045,7</w:t>
            </w:r>
          </w:p>
        </w:tc>
        <w:tc>
          <w:tcPr>
            <w:tcW w:w="1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AA39C7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4"/>
                <w:lang w:eastAsia="ru-RU"/>
              </w:rPr>
            </w:pPr>
            <w:r w:rsidRPr="00AA39C7">
              <w:rPr>
                <w:rFonts w:ascii="Times New Roman" w:eastAsia="Times New Roman" w:hAnsi="Times New Roman" w:cs="Times New Roman"/>
                <w:sz w:val="16"/>
                <w:szCs w:val="14"/>
                <w:lang w:eastAsia="ru-RU"/>
              </w:rPr>
              <w:t>66 045,7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AA39C7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4"/>
                <w:lang w:eastAsia="ru-RU"/>
              </w:rPr>
            </w:pPr>
            <w:r w:rsidRPr="00AA39C7">
              <w:rPr>
                <w:rFonts w:ascii="Times New Roman" w:eastAsia="Times New Roman" w:hAnsi="Times New Roman" w:cs="Times New Roman"/>
                <w:sz w:val="16"/>
                <w:szCs w:val="14"/>
                <w:lang w:eastAsia="ru-RU"/>
              </w:rPr>
              <w:t>0,0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AA39C7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4"/>
                <w:lang w:eastAsia="ru-RU"/>
              </w:rPr>
            </w:pPr>
            <w:r w:rsidRPr="00AA39C7">
              <w:rPr>
                <w:rFonts w:ascii="Times New Roman" w:eastAsia="Times New Roman" w:hAnsi="Times New Roman" w:cs="Times New Roman"/>
                <w:sz w:val="16"/>
                <w:szCs w:val="14"/>
                <w:lang w:eastAsia="ru-RU"/>
              </w:rPr>
              <w:t>64 366,0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AA39C7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4"/>
                <w:lang w:eastAsia="ru-RU"/>
              </w:rPr>
            </w:pPr>
            <w:r w:rsidRPr="00AA39C7">
              <w:rPr>
                <w:rFonts w:ascii="Times New Roman" w:eastAsia="Times New Roman" w:hAnsi="Times New Roman" w:cs="Times New Roman"/>
                <w:sz w:val="16"/>
                <w:szCs w:val="14"/>
                <w:lang w:eastAsia="ru-RU"/>
              </w:rPr>
              <w:t>64 366,0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AA39C7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4"/>
                <w:lang w:eastAsia="ru-RU"/>
              </w:rPr>
            </w:pPr>
            <w:r w:rsidRPr="00AA39C7">
              <w:rPr>
                <w:rFonts w:ascii="Times New Roman" w:eastAsia="Times New Roman" w:hAnsi="Times New Roman" w:cs="Times New Roman"/>
                <w:sz w:val="16"/>
                <w:szCs w:val="14"/>
                <w:lang w:eastAsia="ru-RU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AA39C7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4"/>
                <w:lang w:eastAsia="ru-RU"/>
              </w:rPr>
            </w:pPr>
            <w:r w:rsidRPr="00AA39C7">
              <w:rPr>
                <w:rFonts w:ascii="Times New Roman" w:eastAsia="Times New Roman" w:hAnsi="Times New Roman" w:cs="Times New Roman"/>
                <w:sz w:val="16"/>
                <w:szCs w:val="14"/>
                <w:lang w:eastAsia="ru-RU"/>
              </w:rPr>
              <w:t>97,5</w:t>
            </w:r>
          </w:p>
        </w:tc>
      </w:tr>
      <w:tr w:rsidR="00AA39C7" w:rsidRPr="00AA39C7" w:rsidTr="00AA39C7">
        <w:trPr>
          <w:trHeight w:val="5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AA39C7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4"/>
                <w:lang w:eastAsia="ru-RU"/>
              </w:rPr>
            </w:pPr>
            <w:r w:rsidRPr="00AA39C7">
              <w:rPr>
                <w:rFonts w:ascii="Times New Roman" w:eastAsia="Times New Roman" w:hAnsi="Times New Roman" w:cs="Times New Roman"/>
                <w:sz w:val="16"/>
                <w:szCs w:val="14"/>
                <w:lang w:eastAsia="ru-RU"/>
              </w:rPr>
              <w:t>Дефицит</w:t>
            </w:r>
          </w:p>
        </w:tc>
        <w:tc>
          <w:tcPr>
            <w:tcW w:w="10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AA39C7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4"/>
                <w:lang w:eastAsia="ru-RU"/>
              </w:rPr>
            </w:pPr>
            <w:r w:rsidRPr="00AA39C7">
              <w:rPr>
                <w:rFonts w:ascii="Times New Roman" w:eastAsia="Times New Roman" w:hAnsi="Times New Roman" w:cs="Times New Roman"/>
                <w:sz w:val="16"/>
                <w:szCs w:val="14"/>
                <w:lang w:eastAsia="ru-RU"/>
              </w:rPr>
              <w:t>-681,7</w:t>
            </w:r>
          </w:p>
        </w:tc>
        <w:tc>
          <w:tcPr>
            <w:tcW w:w="1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AA39C7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4"/>
                <w:lang w:eastAsia="ru-RU"/>
              </w:rPr>
            </w:pPr>
            <w:r w:rsidRPr="00AA39C7">
              <w:rPr>
                <w:rFonts w:ascii="Times New Roman" w:eastAsia="Times New Roman" w:hAnsi="Times New Roman" w:cs="Times New Roman"/>
                <w:sz w:val="16"/>
                <w:szCs w:val="14"/>
                <w:lang w:eastAsia="ru-RU"/>
              </w:rPr>
              <w:t>-681,7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AA39C7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4"/>
                <w:lang w:eastAsia="ru-RU"/>
              </w:rPr>
            </w:pPr>
            <w:r w:rsidRPr="00AA39C7">
              <w:rPr>
                <w:rFonts w:ascii="Times New Roman" w:eastAsia="Times New Roman" w:hAnsi="Times New Roman" w:cs="Times New Roman"/>
                <w:sz w:val="16"/>
                <w:szCs w:val="14"/>
                <w:lang w:eastAsia="ru-RU"/>
              </w:rPr>
              <w:t>0,0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AA39C7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4"/>
                <w:lang w:eastAsia="ru-RU"/>
              </w:rPr>
            </w:pPr>
            <w:r w:rsidRPr="00AA39C7">
              <w:rPr>
                <w:rFonts w:ascii="Times New Roman" w:eastAsia="Times New Roman" w:hAnsi="Times New Roman" w:cs="Times New Roman"/>
                <w:sz w:val="16"/>
                <w:szCs w:val="14"/>
                <w:lang w:eastAsia="ru-RU"/>
              </w:rPr>
              <w:t>945,8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AA39C7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4"/>
                <w:lang w:eastAsia="ru-RU"/>
              </w:rPr>
            </w:pPr>
            <w:r w:rsidRPr="00AA39C7">
              <w:rPr>
                <w:rFonts w:ascii="Times New Roman" w:eastAsia="Times New Roman" w:hAnsi="Times New Roman" w:cs="Times New Roman"/>
                <w:sz w:val="16"/>
                <w:szCs w:val="14"/>
                <w:lang w:eastAsia="ru-RU"/>
              </w:rPr>
              <w:t>945,8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AA39C7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4"/>
                <w:lang w:eastAsia="ru-RU"/>
              </w:rPr>
            </w:pPr>
            <w:r w:rsidRPr="00AA39C7">
              <w:rPr>
                <w:rFonts w:ascii="Times New Roman" w:eastAsia="Times New Roman" w:hAnsi="Times New Roman" w:cs="Times New Roman"/>
                <w:sz w:val="16"/>
                <w:szCs w:val="14"/>
                <w:lang w:eastAsia="ru-RU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AA39C7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4"/>
                <w:lang w:eastAsia="ru-RU"/>
              </w:rPr>
            </w:pPr>
            <w:r w:rsidRPr="00AA39C7">
              <w:rPr>
                <w:rFonts w:ascii="Times New Roman" w:eastAsia="Times New Roman" w:hAnsi="Times New Roman" w:cs="Times New Roman"/>
                <w:sz w:val="16"/>
                <w:szCs w:val="14"/>
                <w:lang w:eastAsia="ru-RU"/>
              </w:rPr>
              <w:t>-</w:t>
            </w:r>
          </w:p>
        </w:tc>
      </w:tr>
    </w:tbl>
    <w:p w:rsidR="00AA39C7" w:rsidRPr="00AA39C7" w:rsidRDefault="00AA39C7" w:rsidP="00AA39C7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4"/>
          <w:highlight w:val="yellow"/>
          <w:lang w:eastAsia="ru-RU"/>
        </w:rPr>
      </w:pPr>
    </w:p>
    <w:p w:rsidR="00AA39C7" w:rsidRPr="00AA39C7" w:rsidRDefault="00AA39C7" w:rsidP="00AA39C7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4"/>
          <w:highlight w:val="yellow"/>
          <w:lang w:eastAsia="ru-RU"/>
        </w:rPr>
      </w:pPr>
    </w:p>
    <w:p w:rsidR="00557C0A" w:rsidRPr="007C3F60" w:rsidRDefault="00693428" w:rsidP="0091197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u w:val="single"/>
          <w:lang w:eastAsia="ru-RU"/>
        </w:rPr>
      </w:pPr>
      <w:r w:rsidRPr="007C3F60">
        <w:rPr>
          <w:rFonts w:ascii="Times New Roman" w:eastAsia="Times New Roman" w:hAnsi="Times New Roman" w:cs="Times New Roman"/>
          <w:bCs/>
          <w:sz w:val="28"/>
          <w:szCs w:val="28"/>
          <w:u w:val="single"/>
          <w:lang w:eastAsia="ru-RU"/>
        </w:rPr>
        <w:t>Исполнение показателей доходной части бюджета сельского поселения Шапша:</w:t>
      </w:r>
    </w:p>
    <w:p w:rsidR="007C3F60" w:rsidRPr="007C3F60" w:rsidRDefault="007C3F60" w:rsidP="0091197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u w:val="single"/>
          <w:lang w:eastAsia="ru-RU"/>
        </w:rPr>
      </w:pPr>
    </w:p>
    <w:p w:rsidR="00693428" w:rsidRPr="007C3F60" w:rsidRDefault="00693428" w:rsidP="0091197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C3F60">
        <w:rPr>
          <w:rFonts w:ascii="Times New Roman" w:eastAsia="Times New Roman" w:hAnsi="Times New Roman" w:cs="Times New Roman"/>
          <w:sz w:val="28"/>
          <w:szCs w:val="28"/>
          <w:lang w:eastAsia="ru-RU"/>
        </w:rPr>
        <w:t>Исполнение бюджета сельск</w:t>
      </w:r>
      <w:r w:rsidR="007440CD" w:rsidRPr="007C3F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ого поселения по доходам </w:t>
      </w:r>
      <w:r w:rsidR="00285727" w:rsidRPr="007C3F60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7440CD" w:rsidRPr="007C3F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 </w:t>
      </w:r>
      <w:r w:rsidR="007C3F60" w:rsidRPr="007C3F60">
        <w:rPr>
          <w:rFonts w:ascii="Times New Roman" w:eastAsia="Times New Roman" w:hAnsi="Times New Roman" w:cs="Times New Roman"/>
          <w:sz w:val="28"/>
          <w:szCs w:val="28"/>
          <w:lang w:eastAsia="ru-RU"/>
        </w:rPr>
        <w:t>2023</w:t>
      </w:r>
      <w:r w:rsidRPr="007C3F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20</w:t>
      </w:r>
      <w:r w:rsidR="002E1AD3" w:rsidRPr="007C3F60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7C3F60" w:rsidRPr="007C3F60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355CD8" w:rsidRPr="007C3F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годы представлено в Таблице 2.</w:t>
      </w:r>
    </w:p>
    <w:p w:rsidR="00AA39C7" w:rsidRDefault="00C32BD8" w:rsidP="00911973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16"/>
          <w:szCs w:val="16"/>
          <w:highlight w:val="yellow"/>
          <w:lang w:eastAsia="ru-RU"/>
        </w:rPr>
      </w:pPr>
      <w:r w:rsidRPr="00E812E5">
        <w:rPr>
          <w:rFonts w:ascii="Times New Roman" w:eastAsia="Times New Roman" w:hAnsi="Times New Roman" w:cs="Times New Roman"/>
          <w:b/>
          <w:bCs/>
          <w:sz w:val="16"/>
          <w:szCs w:val="16"/>
          <w:highlight w:val="yellow"/>
          <w:lang w:eastAsia="ru-RU"/>
        </w:rPr>
        <w:t xml:space="preserve">  </w:t>
      </w:r>
    </w:p>
    <w:p w:rsidR="00AA39C7" w:rsidRPr="000133CB" w:rsidRDefault="00AA39C7" w:rsidP="00911973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16"/>
          <w:szCs w:val="16"/>
          <w:lang w:eastAsia="ru-RU"/>
        </w:rPr>
      </w:pPr>
    </w:p>
    <w:p w:rsidR="000133CB" w:rsidRPr="000133CB" w:rsidRDefault="000133CB" w:rsidP="000133CB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095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b/>
          <w:bCs/>
          <w:sz w:val="16"/>
          <w:szCs w:val="16"/>
          <w:lang w:eastAsia="ru-RU"/>
        </w:rPr>
      </w:pPr>
      <w:r w:rsidRPr="000133CB">
        <w:rPr>
          <w:rFonts w:ascii="Times New Roman" w:eastAsia="Times New Roman" w:hAnsi="Times New Roman" w:cs="Times New Roman"/>
          <w:b/>
          <w:bCs/>
          <w:sz w:val="16"/>
          <w:szCs w:val="16"/>
          <w:lang w:eastAsia="ru-RU"/>
        </w:rPr>
        <w:tab/>
      </w:r>
      <w:r w:rsidRPr="000133CB">
        <w:rPr>
          <w:rFonts w:ascii="Times New Roman" w:eastAsia="Times New Roman" w:hAnsi="Times New Roman" w:cs="Times New Roman"/>
          <w:b/>
          <w:bCs/>
          <w:sz w:val="16"/>
          <w:szCs w:val="16"/>
          <w:lang w:eastAsia="ru-RU"/>
        </w:rPr>
        <w:tab/>
      </w:r>
      <w:r w:rsidRPr="000133CB">
        <w:rPr>
          <w:rFonts w:ascii="Times New Roman" w:eastAsia="Times New Roman" w:hAnsi="Times New Roman" w:cs="Times New Roman"/>
          <w:b/>
          <w:bCs/>
          <w:sz w:val="16"/>
          <w:szCs w:val="16"/>
          <w:lang w:eastAsia="ru-RU"/>
        </w:rPr>
        <w:tab/>
      </w:r>
      <w:r w:rsidRPr="000133CB">
        <w:rPr>
          <w:rFonts w:ascii="Times New Roman" w:eastAsia="Times New Roman" w:hAnsi="Times New Roman" w:cs="Times New Roman"/>
          <w:b/>
          <w:bCs/>
          <w:sz w:val="16"/>
          <w:szCs w:val="16"/>
          <w:lang w:eastAsia="ru-RU"/>
        </w:rPr>
        <w:tab/>
      </w:r>
      <w:r w:rsidRPr="000133CB">
        <w:rPr>
          <w:rFonts w:ascii="Times New Roman" w:eastAsia="Times New Roman" w:hAnsi="Times New Roman" w:cs="Times New Roman"/>
          <w:b/>
          <w:bCs/>
          <w:sz w:val="16"/>
          <w:szCs w:val="16"/>
          <w:lang w:eastAsia="ru-RU"/>
        </w:rPr>
        <w:tab/>
      </w:r>
      <w:r w:rsidRPr="000133CB">
        <w:rPr>
          <w:rFonts w:ascii="Times New Roman" w:eastAsia="Times New Roman" w:hAnsi="Times New Roman" w:cs="Times New Roman"/>
          <w:b/>
          <w:bCs/>
          <w:sz w:val="16"/>
          <w:szCs w:val="16"/>
          <w:lang w:eastAsia="ru-RU"/>
        </w:rPr>
        <w:tab/>
      </w:r>
      <w:r w:rsidRPr="000133CB">
        <w:rPr>
          <w:rFonts w:ascii="Times New Roman" w:eastAsia="Times New Roman" w:hAnsi="Times New Roman" w:cs="Times New Roman"/>
          <w:b/>
          <w:bCs/>
          <w:sz w:val="16"/>
          <w:szCs w:val="16"/>
          <w:lang w:eastAsia="ru-RU"/>
        </w:rPr>
        <w:tab/>
      </w:r>
      <w:r w:rsidRPr="000133CB">
        <w:rPr>
          <w:rFonts w:ascii="Times New Roman" w:eastAsia="Times New Roman" w:hAnsi="Times New Roman" w:cs="Times New Roman"/>
          <w:b/>
          <w:bCs/>
          <w:sz w:val="16"/>
          <w:szCs w:val="16"/>
          <w:lang w:eastAsia="ru-RU"/>
        </w:rPr>
        <w:tab/>
      </w:r>
      <w:r w:rsidRPr="000133CB">
        <w:rPr>
          <w:rFonts w:ascii="Times New Roman" w:eastAsia="Times New Roman" w:hAnsi="Times New Roman" w:cs="Times New Roman"/>
          <w:b/>
          <w:bCs/>
          <w:sz w:val="16"/>
          <w:szCs w:val="16"/>
          <w:lang w:eastAsia="ru-RU"/>
        </w:rPr>
        <w:tab/>
      </w:r>
    </w:p>
    <w:p w:rsidR="000133CB" w:rsidRPr="000133CB" w:rsidRDefault="000133CB" w:rsidP="000133CB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095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b/>
          <w:bCs/>
          <w:sz w:val="16"/>
          <w:szCs w:val="16"/>
          <w:lang w:eastAsia="ru-RU"/>
        </w:rPr>
      </w:pPr>
    </w:p>
    <w:p w:rsidR="000133CB" w:rsidRPr="000133CB" w:rsidRDefault="000133CB" w:rsidP="000133CB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095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b/>
          <w:bCs/>
          <w:sz w:val="16"/>
          <w:szCs w:val="16"/>
          <w:lang w:eastAsia="ru-RU"/>
        </w:rPr>
      </w:pPr>
    </w:p>
    <w:p w:rsidR="00AA39C7" w:rsidRPr="000133CB" w:rsidRDefault="000133CB" w:rsidP="000133CB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095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b/>
          <w:bCs/>
          <w:sz w:val="16"/>
          <w:szCs w:val="16"/>
          <w:lang w:eastAsia="ru-RU"/>
        </w:rPr>
      </w:pPr>
      <w:r w:rsidRPr="000133CB">
        <w:rPr>
          <w:rFonts w:ascii="Times New Roman" w:eastAsia="Times New Roman" w:hAnsi="Times New Roman" w:cs="Times New Roman"/>
          <w:b/>
          <w:bCs/>
          <w:sz w:val="16"/>
          <w:szCs w:val="16"/>
          <w:lang w:eastAsia="ru-RU"/>
        </w:rPr>
        <w:tab/>
      </w:r>
    </w:p>
    <w:p w:rsidR="00693428" w:rsidRPr="0086447E" w:rsidRDefault="00C32BD8" w:rsidP="00911973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16"/>
          <w:szCs w:val="16"/>
          <w:lang w:eastAsia="ru-RU"/>
        </w:rPr>
      </w:pPr>
      <w:r w:rsidRPr="0086447E">
        <w:rPr>
          <w:rFonts w:ascii="Times New Roman" w:eastAsia="Times New Roman" w:hAnsi="Times New Roman" w:cs="Times New Roman"/>
          <w:b/>
          <w:bCs/>
          <w:sz w:val="16"/>
          <w:szCs w:val="16"/>
          <w:lang w:eastAsia="ru-RU"/>
        </w:rPr>
        <w:t xml:space="preserve"> </w:t>
      </w:r>
      <w:r w:rsidR="00693428" w:rsidRPr="0086447E">
        <w:rPr>
          <w:rFonts w:ascii="Times New Roman" w:eastAsia="Times New Roman" w:hAnsi="Times New Roman" w:cs="Times New Roman"/>
          <w:b/>
          <w:bCs/>
          <w:sz w:val="16"/>
          <w:szCs w:val="16"/>
          <w:lang w:eastAsia="ru-RU"/>
        </w:rPr>
        <w:t>Таблица 2</w:t>
      </w:r>
    </w:p>
    <w:p w:rsidR="002E1AD3" w:rsidRPr="0086447E" w:rsidRDefault="002E1AD3" w:rsidP="00911973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86447E">
        <w:rPr>
          <w:rFonts w:ascii="Times New Roman" w:eastAsia="Times New Roman" w:hAnsi="Times New Roman" w:cs="Times New Roman"/>
          <w:sz w:val="16"/>
          <w:szCs w:val="16"/>
          <w:lang w:eastAsia="ru-RU"/>
        </w:rPr>
        <w:t>тыс. рублей</w:t>
      </w:r>
    </w:p>
    <w:tbl>
      <w:tblPr>
        <w:tblW w:w="4884" w:type="pct"/>
        <w:tblInd w:w="108" w:type="dxa"/>
        <w:tblLayout w:type="fixed"/>
        <w:tblLook w:val="04A0" w:firstRow="1" w:lastRow="0" w:firstColumn="1" w:lastColumn="0" w:noHBand="0" w:noVBand="1"/>
      </w:tblPr>
      <w:tblGrid>
        <w:gridCol w:w="2127"/>
        <w:gridCol w:w="850"/>
        <w:gridCol w:w="709"/>
        <w:gridCol w:w="851"/>
        <w:gridCol w:w="708"/>
        <w:gridCol w:w="709"/>
        <w:gridCol w:w="1134"/>
        <w:gridCol w:w="992"/>
        <w:gridCol w:w="992"/>
      </w:tblGrid>
      <w:tr w:rsidR="00032568" w:rsidRPr="0086447E" w:rsidTr="001A6C1C">
        <w:trPr>
          <w:trHeight w:val="58"/>
        </w:trPr>
        <w:tc>
          <w:tcPr>
            <w:tcW w:w="117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E0515" w:rsidRPr="0086447E" w:rsidRDefault="007E0515" w:rsidP="009119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Показатели</w:t>
            </w:r>
          </w:p>
        </w:tc>
        <w:tc>
          <w:tcPr>
            <w:tcW w:w="859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E0515" w:rsidRPr="0086447E" w:rsidRDefault="0086447E" w:rsidP="00A96D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2023</w:t>
            </w:r>
            <w:r w:rsidR="007E0515" w:rsidRPr="0086447E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 xml:space="preserve"> год</w:t>
            </w:r>
          </w:p>
        </w:tc>
        <w:tc>
          <w:tcPr>
            <w:tcW w:w="1875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E0515" w:rsidRPr="0086447E" w:rsidRDefault="007E0515" w:rsidP="00355C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202</w:t>
            </w:r>
            <w:r w:rsidR="0086447E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4</w:t>
            </w:r>
            <w:r w:rsidRPr="0086447E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 xml:space="preserve"> год</w:t>
            </w:r>
          </w:p>
        </w:tc>
        <w:tc>
          <w:tcPr>
            <w:tcW w:w="54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E0515" w:rsidRPr="0086447E" w:rsidRDefault="00CE7FB2" w:rsidP="00355C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Отклонение факта 202</w:t>
            </w:r>
            <w:r w:rsidR="0086447E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4 года от факта 2023</w:t>
            </w:r>
            <w:r w:rsidR="007E0515" w:rsidRPr="0086447E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 xml:space="preserve"> года, тыс. рублей</w:t>
            </w:r>
          </w:p>
        </w:tc>
        <w:tc>
          <w:tcPr>
            <w:tcW w:w="54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E0515" w:rsidRPr="0086447E" w:rsidRDefault="007E0515" w:rsidP="009119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Темп прироста (снижения),%</w:t>
            </w:r>
          </w:p>
        </w:tc>
      </w:tr>
      <w:tr w:rsidR="001A6C1C" w:rsidRPr="0086447E" w:rsidTr="001A6C1C">
        <w:trPr>
          <w:trHeight w:val="104"/>
        </w:trPr>
        <w:tc>
          <w:tcPr>
            <w:tcW w:w="117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0515" w:rsidRPr="0086447E" w:rsidRDefault="007E0515" w:rsidP="009119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859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0515" w:rsidRPr="0086447E" w:rsidRDefault="007E0515" w:rsidP="009119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46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E0515" w:rsidRPr="0086447E" w:rsidRDefault="007E0515" w:rsidP="009119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Уточненный план, тыс. рублей</w:t>
            </w:r>
          </w:p>
        </w:tc>
        <w:tc>
          <w:tcPr>
            <w:tcW w:w="1406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E0515" w:rsidRPr="0086447E" w:rsidRDefault="007E0515" w:rsidP="009119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Исполнение</w:t>
            </w:r>
          </w:p>
        </w:tc>
        <w:tc>
          <w:tcPr>
            <w:tcW w:w="54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0515" w:rsidRPr="0086447E" w:rsidRDefault="007E0515" w:rsidP="009119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54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0515" w:rsidRPr="0086447E" w:rsidRDefault="007E0515" w:rsidP="009119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</w:p>
        </w:tc>
      </w:tr>
      <w:tr w:rsidR="00032568" w:rsidRPr="0086447E" w:rsidTr="00724F0E">
        <w:trPr>
          <w:trHeight w:val="130"/>
        </w:trPr>
        <w:tc>
          <w:tcPr>
            <w:tcW w:w="117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0515" w:rsidRPr="0086447E" w:rsidRDefault="007E0515" w:rsidP="009119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4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E0515" w:rsidRPr="0086447E" w:rsidRDefault="007E0515" w:rsidP="009119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Факт, тыс. рублей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E0515" w:rsidRPr="0086447E" w:rsidRDefault="007E0515" w:rsidP="009119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Доля, %</w:t>
            </w:r>
          </w:p>
        </w:tc>
        <w:tc>
          <w:tcPr>
            <w:tcW w:w="46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0515" w:rsidRPr="0086447E" w:rsidRDefault="007E0515" w:rsidP="009119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E0515" w:rsidRPr="0086447E" w:rsidRDefault="007E0515" w:rsidP="009119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Факт, тыс. рублей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E0515" w:rsidRPr="0086447E" w:rsidRDefault="007E0515" w:rsidP="009119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Доля, %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E0515" w:rsidRPr="0086447E" w:rsidRDefault="007E0515" w:rsidP="009119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Исполнение к уточненному плану, %</w:t>
            </w:r>
          </w:p>
        </w:tc>
        <w:tc>
          <w:tcPr>
            <w:tcW w:w="54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0515" w:rsidRPr="0086447E" w:rsidRDefault="007E0515" w:rsidP="009119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54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0515" w:rsidRPr="0086447E" w:rsidRDefault="007E0515" w:rsidP="009119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</w:p>
        </w:tc>
      </w:tr>
      <w:tr w:rsidR="00032568" w:rsidRPr="0086447E" w:rsidTr="001A6C1C">
        <w:trPr>
          <w:trHeight w:val="58"/>
        </w:trPr>
        <w:tc>
          <w:tcPr>
            <w:tcW w:w="1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E0515" w:rsidRPr="0086447E" w:rsidRDefault="007E0515" w:rsidP="009119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46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E0515" w:rsidRPr="0086447E" w:rsidRDefault="007E0515" w:rsidP="009119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2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E0515" w:rsidRPr="0086447E" w:rsidRDefault="007E0515" w:rsidP="009119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3</w:t>
            </w:r>
          </w:p>
        </w:tc>
        <w:tc>
          <w:tcPr>
            <w:tcW w:w="4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E0515" w:rsidRPr="0086447E" w:rsidRDefault="007E0515" w:rsidP="009119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4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E0515" w:rsidRPr="0086447E" w:rsidRDefault="007E0515" w:rsidP="009119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5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E0515" w:rsidRPr="0086447E" w:rsidRDefault="007E0515" w:rsidP="009119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6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E0515" w:rsidRPr="0086447E" w:rsidRDefault="007E0515" w:rsidP="009119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7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E0515" w:rsidRPr="0086447E" w:rsidRDefault="007E0515" w:rsidP="009119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8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E0515" w:rsidRPr="0086447E" w:rsidRDefault="007E0515" w:rsidP="009119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9</w:t>
            </w:r>
          </w:p>
        </w:tc>
      </w:tr>
      <w:tr w:rsidR="00AA39C7" w:rsidRPr="0086447E" w:rsidTr="00CE4823">
        <w:trPr>
          <w:trHeight w:val="188"/>
        </w:trPr>
        <w:tc>
          <w:tcPr>
            <w:tcW w:w="1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/>
                <w:sz w:val="14"/>
                <w:szCs w:val="14"/>
                <w:lang w:eastAsia="ru-RU"/>
              </w:rPr>
              <w:t>ДОХОДЫ ВСЕГО</w:t>
            </w:r>
          </w:p>
        </w:tc>
        <w:tc>
          <w:tcPr>
            <w:tcW w:w="46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63 729,7</w:t>
            </w:r>
          </w:p>
        </w:tc>
        <w:tc>
          <w:tcPr>
            <w:tcW w:w="3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100,0</w:t>
            </w:r>
          </w:p>
        </w:tc>
        <w:tc>
          <w:tcPr>
            <w:tcW w:w="4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65 364,0</w:t>
            </w:r>
          </w:p>
        </w:tc>
        <w:tc>
          <w:tcPr>
            <w:tcW w:w="39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65 311,8</w:t>
            </w:r>
          </w:p>
        </w:tc>
        <w:tc>
          <w:tcPr>
            <w:tcW w:w="3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100,0</w:t>
            </w:r>
          </w:p>
        </w:tc>
        <w:tc>
          <w:tcPr>
            <w:tcW w:w="62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99,9</w:t>
            </w:r>
          </w:p>
        </w:tc>
        <w:tc>
          <w:tcPr>
            <w:tcW w:w="5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1 582,1</w:t>
            </w:r>
          </w:p>
        </w:tc>
        <w:tc>
          <w:tcPr>
            <w:tcW w:w="5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102,5</w:t>
            </w:r>
          </w:p>
        </w:tc>
      </w:tr>
      <w:tr w:rsidR="00AA39C7" w:rsidRPr="0086447E" w:rsidTr="00CE4823">
        <w:trPr>
          <w:trHeight w:val="197"/>
        </w:trPr>
        <w:tc>
          <w:tcPr>
            <w:tcW w:w="1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/>
                <w:sz w:val="14"/>
                <w:szCs w:val="14"/>
                <w:lang w:eastAsia="ru-RU"/>
              </w:rPr>
              <w:t>Налоговые и неналоговые доходы, в т.ч.:</w:t>
            </w:r>
          </w:p>
        </w:tc>
        <w:tc>
          <w:tcPr>
            <w:tcW w:w="4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12 373,9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19,4</w:t>
            </w:r>
          </w:p>
        </w:tc>
        <w:tc>
          <w:tcPr>
            <w:tcW w:w="4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20 582,4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20 530,2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31,4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99,7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8 156,3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165,9</w:t>
            </w:r>
          </w:p>
        </w:tc>
      </w:tr>
      <w:tr w:rsidR="00AA39C7" w:rsidRPr="0086447E" w:rsidTr="00CE4823">
        <w:trPr>
          <w:trHeight w:val="224"/>
        </w:trPr>
        <w:tc>
          <w:tcPr>
            <w:tcW w:w="1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/>
                <w:sz w:val="14"/>
                <w:szCs w:val="14"/>
                <w:lang w:eastAsia="ru-RU"/>
              </w:rPr>
              <w:t>Налоговые доходы, в т.ч.:</w:t>
            </w:r>
          </w:p>
        </w:tc>
        <w:tc>
          <w:tcPr>
            <w:tcW w:w="4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9 794,4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15,4</w:t>
            </w:r>
          </w:p>
        </w:tc>
        <w:tc>
          <w:tcPr>
            <w:tcW w:w="4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19 514,2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19 462,0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29,8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99,7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9 667,6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198,7</w:t>
            </w:r>
          </w:p>
        </w:tc>
      </w:tr>
      <w:tr w:rsidR="00AA39C7" w:rsidRPr="0086447E" w:rsidTr="00CE4823">
        <w:trPr>
          <w:trHeight w:val="300"/>
        </w:trPr>
        <w:tc>
          <w:tcPr>
            <w:tcW w:w="1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Налоги на прибыль, доходы</w:t>
            </w:r>
          </w:p>
        </w:tc>
        <w:tc>
          <w:tcPr>
            <w:tcW w:w="4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5 827,9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9,1</w:t>
            </w:r>
          </w:p>
        </w:tc>
        <w:tc>
          <w:tcPr>
            <w:tcW w:w="4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15 178,1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15 178,1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23,2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100,0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9 350,2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260,4</w:t>
            </w:r>
          </w:p>
        </w:tc>
      </w:tr>
      <w:tr w:rsidR="00AA39C7" w:rsidRPr="0086447E" w:rsidTr="00CE4823">
        <w:trPr>
          <w:trHeight w:val="300"/>
        </w:trPr>
        <w:tc>
          <w:tcPr>
            <w:tcW w:w="1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Налоги на товары (акцизы)</w:t>
            </w:r>
          </w:p>
        </w:tc>
        <w:tc>
          <w:tcPr>
            <w:tcW w:w="4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2 602,2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4,1</w:t>
            </w:r>
          </w:p>
        </w:tc>
        <w:tc>
          <w:tcPr>
            <w:tcW w:w="4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2 893,3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2 911,9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4,5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100,6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309,7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111,9</w:t>
            </w:r>
          </w:p>
        </w:tc>
      </w:tr>
      <w:tr w:rsidR="00AA39C7" w:rsidRPr="0086447E" w:rsidTr="00CE4823">
        <w:trPr>
          <w:trHeight w:val="300"/>
        </w:trPr>
        <w:tc>
          <w:tcPr>
            <w:tcW w:w="1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Налоги на совокупный доход</w:t>
            </w:r>
          </w:p>
        </w:tc>
        <w:tc>
          <w:tcPr>
            <w:tcW w:w="4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14,9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4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0133CB" w:rsidP="000133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-14,9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0133CB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-10</w:t>
            </w:r>
            <w:r w:rsidR="00AA39C7" w:rsidRPr="0086447E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0,0</w:t>
            </w:r>
          </w:p>
        </w:tc>
      </w:tr>
      <w:tr w:rsidR="00AA39C7" w:rsidRPr="0086447E" w:rsidTr="00CE4823">
        <w:trPr>
          <w:trHeight w:val="530"/>
        </w:trPr>
        <w:tc>
          <w:tcPr>
            <w:tcW w:w="1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Налоги на имущество (налог на имущество физических лиц, земельный налог)</w:t>
            </w:r>
          </w:p>
        </w:tc>
        <w:tc>
          <w:tcPr>
            <w:tcW w:w="4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1 348,6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2,1</w:t>
            </w:r>
          </w:p>
        </w:tc>
        <w:tc>
          <w:tcPr>
            <w:tcW w:w="4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1 441,6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1 370,8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2,1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95,1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22,2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101,6</w:t>
            </w:r>
          </w:p>
        </w:tc>
      </w:tr>
      <w:tr w:rsidR="00AA39C7" w:rsidRPr="0086447E" w:rsidTr="00CE4823">
        <w:trPr>
          <w:trHeight w:val="300"/>
        </w:trPr>
        <w:tc>
          <w:tcPr>
            <w:tcW w:w="1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Государственная пошлина</w:t>
            </w:r>
          </w:p>
        </w:tc>
        <w:tc>
          <w:tcPr>
            <w:tcW w:w="4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0,80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4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1,2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0133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1,2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0,0</w:t>
            </w:r>
            <w:r w:rsidR="000133CB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01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100,0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0,40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150,0</w:t>
            </w:r>
          </w:p>
        </w:tc>
      </w:tr>
      <w:tr w:rsidR="00AA39C7" w:rsidRPr="0086447E" w:rsidTr="00CE4823">
        <w:trPr>
          <w:trHeight w:val="675"/>
        </w:trPr>
        <w:tc>
          <w:tcPr>
            <w:tcW w:w="1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Задолженность и перерасчеты по отмененным налогам, сборам и иным обязательным платежам</w:t>
            </w:r>
          </w:p>
        </w:tc>
        <w:tc>
          <w:tcPr>
            <w:tcW w:w="4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4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86447E" w:rsidP="0086447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0,0</w:t>
            </w:r>
          </w:p>
        </w:tc>
      </w:tr>
      <w:tr w:rsidR="00AA39C7" w:rsidRPr="0086447E" w:rsidTr="00CE4823">
        <w:trPr>
          <w:trHeight w:val="262"/>
        </w:trPr>
        <w:tc>
          <w:tcPr>
            <w:tcW w:w="1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/>
                <w:sz w:val="14"/>
                <w:szCs w:val="14"/>
                <w:lang w:eastAsia="ru-RU"/>
              </w:rPr>
              <w:t>Неналоговые доходы, в т.ч.:</w:t>
            </w:r>
          </w:p>
        </w:tc>
        <w:tc>
          <w:tcPr>
            <w:tcW w:w="4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2 579,5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4,0</w:t>
            </w:r>
          </w:p>
        </w:tc>
        <w:tc>
          <w:tcPr>
            <w:tcW w:w="4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1 068,2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1 068,2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1,6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100,0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-1 511,3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41,4</w:t>
            </w:r>
          </w:p>
        </w:tc>
      </w:tr>
      <w:tr w:rsidR="00AA39C7" w:rsidRPr="0086447E" w:rsidTr="00CE4823">
        <w:trPr>
          <w:trHeight w:val="754"/>
        </w:trPr>
        <w:tc>
          <w:tcPr>
            <w:tcW w:w="11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4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600,9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0,9</w:t>
            </w:r>
          </w:p>
        </w:tc>
        <w:tc>
          <w:tcPr>
            <w:tcW w:w="4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955,5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955,5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1,5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100,0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354,6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159,0</w:t>
            </w:r>
          </w:p>
        </w:tc>
      </w:tr>
      <w:tr w:rsidR="00AA39C7" w:rsidRPr="0086447E" w:rsidTr="00CE4823">
        <w:trPr>
          <w:trHeight w:val="450"/>
        </w:trPr>
        <w:tc>
          <w:tcPr>
            <w:tcW w:w="11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Доходы от оказания платных услуг (работ) и компенсации затрат государства</w:t>
            </w:r>
          </w:p>
        </w:tc>
        <w:tc>
          <w:tcPr>
            <w:tcW w:w="4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4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22,4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22,4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0,0</w:t>
            </w:r>
            <w:r w:rsidR="000133CB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3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22,4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0133CB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100</w:t>
            </w:r>
            <w:r w:rsidR="00AA39C7" w:rsidRPr="0086447E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,0</w:t>
            </w:r>
          </w:p>
        </w:tc>
      </w:tr>
      <w:tr w:rsidR="00AA39C7" w:rsidRPr="0086447E" w:rsidTr="00CE4823">
        <w:trPr>
          <w:trHeight w:val="572"/>
        </w:trPr>
        <w:tc>
          <w:tcPr>
            <w:tcW w:w="1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Доходы от продажи материальных и нематериальных активов</w:t>
            </w:r>
          </w:p>
        </w:tc>
        <w:tc>
          <w:tcPr>
            <w:tcW w:w="4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1 986,2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3,1</w:t>
            </w:r>
          </w:p>
        </w:tc>
        <w:tc>
          <w:tcPr>
            <w:tcW w:w="4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90,3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90,3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0,1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100,0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-1 895,9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4,5</w:t>
            </w:r>
          </w:p>
        </w:tc>
      </w:tr>
      <w:tr w:rsidR="00AA39C7" w:rsidRPr="0086447E" w:rsidTr="00CE4823">
        <w:trPr>
          <w:trHeight w:val="352"/>
        </w:trPr>
        <w:tc>
          <w:tcPr>
            <w:tcW w:w="1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Штрафы, санкции возмещения ущерба</w:t>
            </w:r>
          </w:p>
        </w:tc>
        <w:tc>
          <w:tcPr>
            <w:tcW w:w="4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4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0,0</w:t>
            </w:r>
          </w:p>
        </w:tc>
      </w:tr>
      <w:tr w:rsidR="00AA39C7" w:rsidRPr="0086447E" w:rsidTr="00CE4823">
        <w:trPr>
          <w:trHeight w:val="300"/>
        </w:trPr>
        <w:tc>
          <w:tcPr>
            <w:tcW w:w="1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Прочие неналоговые доходы</w:t>
            </w:r>
          </w:p>
        </w:tc>
        <w:tc>
          <w:tcPr>
            <w:tcW w:w="4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-7,6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4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7,6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0,0</w:t>
            </w:r>
          </w:p>
        </w:tc>
      </w:tr>
      <w:tr w:rsidR="00AA39C7" w:rsidRPr="0086447E" w:rsidTr="00CE4823">
        <w:trPr>
          <w:trHeight w:val="300"/>
        </w:trPr>
        <w:tc>
          <w:tcPr>
            <w:tcW w:w="1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/>
                <w:sz w:val="14"/>
                <w:szCs w:val="14"/>
                <w:lang w:eastAsia="ru-RU"/>
              </w:rPr>
              <w:t>Безвозмездные поступления, в т.ч.:</w:t>
            </w:r>
          </w:p>
        </w:tc>
        <w:tc>
          <w:tcPr>
            <w:tcW w:w="4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51 355,8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80,6</w:t>
            </w:r>
          </w:p>
        </w:tc>
        <w:tc>
          <w:tcPr>
            <w:tcW w:w="4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44 781,6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44 781,6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68,6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100,0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-6 574,2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87,2</w:t>
            </w:r>
          </w:p>
        </w:tc>
      </w:tr>
      <w:tr w:rsidR="00AA39C7" w:rsidRPr="0086447E" w:rsidTr="0086447E">
        <w:trPr>
          <w:trHeight w:val="68"/>
        </w:trPr>
        <w:tc>
          <w:tcPr>
            <w:tcW w:w="1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lastRenderedPageBreak/>
              <w:t>Дотации</w:t>
            </w:r>
          </w:p>
        </w:tc>
        <w:tc>
          <w:tcPr>
            <w:tcW w:w="4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30 946,9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48,6</w:t>
            </w:r>
          </w:p>
        </w:tc>
        <w:tc>
          <w:tcPr>
            <w:tcW w:w="4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27 438,6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27 438,6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42,0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100,0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-3 508,3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88,7</w:t>
            </w:r>
          </w:p>
        </w:tc>
      </w:tr>
      <w:tr w:rsidR="00AA39C7" w:rsidRPr="0086447E" w:rsidTr="0086447E">
        <w:trPr>
          <w:trHeight w:val="54"/>
        </w:trPr>
        <w:tc>
          <w:tcPr>
            <w:tcW w:w="1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Субсидии</w:t>
            </w:r>
          </w:p>
        </w:tc>
        <w:tc>
          <w:tcPr>
            <w:tcW w:w="4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5 487,6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8,6</w:t>
            </w:r>
          </w:p>
        </w:tc>
        <w:tc>
          <w:tcPr>
            <w:tcW w:w="4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2 602,8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2 602,8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4,0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100,0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-2 884,8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47,4</w:t>
            </w:r>
          </w:p>
        </w:tc>
      </w:tr>
      <w:tr w:rsidR="00AA39C7" w:rsidRPr="0086447E" w:rsidTr="0086447E">
        <w:trPr>
          <w:trHeight w:val="143"/>
        </w:trPr>
        <w:tc>
          <w:tcPr>
            <w:tcW w:w="1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Субвенции</w:t>
            </w:r>
          </w:p>
        </w:tc>
        <w:tc>
          <w:tcPr>
            <w:tcW w:w="4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320,4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0,5</w:t>
            </w:r>
          </w:p>
        </w:tc>
        <w:tc>
          <w:tcPr>
            <w:tcW w:w="4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350,2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350,2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0,5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100,0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29,8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109,3</w:t>
            </w:r>
          </w:p>
        </w:tc>
      </w:tr>
      <w:tr w:rsidR="00AA39C7" w:rsidRPr="0086447E" w:rsidTr="00CE4823">
        <w:trPr>
          <w:trHeight w:val="300"/>
        </w:trPr>
        <w:tc>
          <w:tcPr>
            <w:tcW w:w="1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Иные межбюджетные трансферты</w:t>
            </w:r>
          </w:p>
        </w:tc>
        <w:tc>
          <w:tcPr>
            <w:tcW w:w="4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14 550,9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22,8</w:t>
            </w:r>
          </w:p>
        </w:tc>
        <w:tc>
          <w:tcPr>
            <w:tcW w:w="4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14 403,0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14 403,0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22,1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100,0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-147,9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99,0</w:t>
            </w:r>
          </w:p>
        </w:tc>
      </w:tr>
      <w:tr w:rsidR="00AA39C7" w:rsidRPr="0086447E" w:rsidTr="00CE4823">
        <w:trPr>
          <w:trHeight w:val="373"/>
        </w:trPr>
        <w:tc>
          <w:tcPr>
            <w:tcW w:w="1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Безвозмездные поступления от государственных (муниципальных) организаций</w:t>
            </w:r>
          </w:p>
        </w:tc>
        <w:tc>
          <w:tcPr>
            <w:tcW w:w="4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50,0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0,1</w:t>
            </w:r>
          </w:p>
        </w:tc>
        <w:tc>
          <w:tcPr>
            <w:tcW w:w="4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0133CB" w:rsidP="000133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-50,0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0,0</w:t>
            </w:r>
          </w:p>
        </w:tc>
      </w:tr>
      <w:tr w:rsidR="00AA39C7" w:rsidRPr="00E812E5" w:rsidTr="00CE4823">
        <w:trPr>
          <w:trHeight w:val="300"/>
        </w:trPr>
        <w:tc>
          <w:tcPr>
            <w:tcW w:w="117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86447E" w:rsidP="0086447E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 w:rsidRPr="0086447E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Возврат остатков субсидий, субвенций и иных межбюджетных трансфертов, имеющих целевое назначение, прошлых лет из бюджета сельских поселений</w:t>
            </w:r>
          </w:p>
        </w:tc>
        <w:tc>
          <w:tcPr>
            <w:tcW w:w="46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4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-13,0</w:t>
            </w:r>
          </w:p>
        </w:tc>
        <w:tc>
          <w:tcPr>
            <w:tcW w:w="3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-13,0</w:t>
            </w:r>
          </w:p>
        </w:tc>
        <w:tc>
          <w:tcPr>
            <w:tcW w:w="3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0133CB" w:rsidP="000133C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-0,01</w:t>
            </w:r>
          </w:p>
        </w:tc>
        <w:tc>
          <w:tcPr>
            <w:tcW w:w="62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0,0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AA39C7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 w:rsidRPr="0086447E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-13,0</w:t>
            </w:r>
          </w:p>
        </w:tc>
        <w:tc>
          <w:tcPr>
            <w:tcW w:w="5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39C7" w:rsidRPr="0086447E" w:rsidRDefault="000133CB" w:rsidP="00AA39C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-10</w:t>
            </w:r>
            <w:r w:rsidR="00AA39C7" w:rsidRPr="0086447E">
              <w:rPr>
                <w:rFonts w:ascii="Times New Roman" w:eastAsia="Times New Roman" w:hAnsi="Times New Roman" w:cs="Times New Roman"/>
                <w:bCs/>
                <w:sz w:val="14"/>
                <w:szCs w:val="14"/>
                <w:lang w:eastAsia="ru-RU"/>
              </w:rPr>
              <w:t>0,0</w:t>
            </w:r>
          </w:p>
        </w:tc>
      </w:tr>
    </w:tbl>
    <w:p w:rsidR="00A96D06" w:rsidRPr="00E812E5" w:rsidRDefault="00A96D06" w:rsidP="0091197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highlight w:val="yellow"/>
          <w:lang w:eastAsia="ru-RU"/>
        </w:rPr>
      </w:pPr>
    </w:p>
    <w:p w:rsidR="0086447E" w:rsidRPr="0086447E" w:rsidRDefault="0086447E" w:rsidP="0086447E">
      <w:pPr>
        <w:tabs>
          <w:tab w:val="left" w:pos="0"/>
          <w:tab w:val="left" w:pos="709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86447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Согласно данным годового отчета бюджет поселения по доходам исполнен за 2024 год в сумме </w:t>
      </w:r>
      <w:r w:rsidRPr="001502E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65 311,8</w:t>
      </w:r>
      <w:r w:rsidRPr="0086447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тыс. рублей, в том числе: налоговые и неналоговые доходы в сумме </w:t>
      </w:r>
      <w:r w:rsidRPr="001502E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20 530,2</w:t>
      </w:r>
      <w:r w:rsidRPr="0086447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тыс. рублей и безвозмездные поступления в сумме </w:t>
      </w:r>
      <w:r w:rsidRPr="001502E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44 781,6</w:t>
      </w:r>
      <w:r w:rsidRPr="0086447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тыс. рублей. Доходы бюджета поселения исполнены на 9</w:t>
      </w:r>
      <w:r w:rsidRPr="001502E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9,9</w:t>
      </w:r>
      <w:r w:rsidRPr="0086447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 от уточненного плана, в том числе: налоговые </w:t>
      </w:r>
      <w:r w:rsidRPr="0086447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  <w:t xml:space="preserve">и неналоговые доходы на </w:t>
      </w:r>
      <w:r w:rsidRPr="001502E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99,7</w:t>
      </w:r>
      <w:r w:rsidRPr="0086447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%, безвозмездные поступления на </w:t>
      </w:r>
      <w:r w:rsidR="001502E7" w:rsidRPr="001502E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100</w:t>
      </w:r>
      <w:r w:rsidRPr="0086447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,0 %.</w:t>
      </w:r>
    </w:p>
    <w:p w:rsidR="0086447E" w:rsidRPr="0086447E" w:rsidRDefault="0086447E" w:rsidP="0086447E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6447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По сравнению с 2023 годом исполнение бюджета по доходам увеличилось на </w:t>
      </w:r>
      <w:r w:rsidR="001502E7" w:rsidRPr="001502E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1 582,1</w:t>
      </w:r>
      <w:r w:rsidRPr="0086447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тыс. рублей или </w:t>
      </w:r>
      <w:r w:rsidR="001502E7" w:rsidRPr="001502E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2,5</w:t>
      </w:r>
      <w:r w:rsidRPr="0086447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%, при этом налоговые </w:t>
      </w:r>
      <w:r w:rsidRPr="0086447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  <w:t xml:space="preserve">и неналоговые доходы увеличились на </w:t>
      </w:r>
      <w:r w:rsidR="001502E7" w:rsidRPr="001502E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8 156,3</w:t>
      </w:r>
      <w:r w:rsidRPr="0086447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тыс. рублей или </w:t>
      </w:r>
      <w:r w:rsidR="001502E7" w:rsidRPr="001502E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65,9</w:t>
      </w:r>
      <w:r w:rsidRPr="0086447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%, безвозмездные поступления у</w:t>
      </w:r>
      <w:r w:rsidR="001502E7" w:rsidRPr="001502E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меньшились на 6 574,2</w:t>
      </w:r>
      <w:r w:rsidRPr="0086447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тыс. рублей </w:t>
      </w:r>
      <w:r w:rsidRPr="0086447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  <w:t xml:space="preserve">или </w:t>
      </w:r>
      <w:r w:rsidR="001502E7" w:rsidRPr="001502E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12,8 </w:t>
      </w:r>
      <w:r w:rsidRPr="0086447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%.</w:t>
      </w:r>
    </w:p>
    <w:p w:rsidR="0086447E" w:rsidRPr="0086447E" w:rsidRDefault="0086447E" w:rsidP="0086447E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6447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В 2024 году в </w:t>
      </w:r>
      <w:r w:rsidRPr="0086447E">
        <w:rPr>
          <w:rFonts w:ascii="Times New Roman" w:hAnsi="Times New Roman" w:cs="Times New Roman"/>
          <w:sz w:val="28"/>
          <w:szCs w:val="28"/>
        </w:rPr>
        <w:t xml:space="preserve">структуре доходных источников увеличилась доля собственных доходов с </w:t>
      </w:r>
      <w:r w:rsidR="001502E7" w:rsidRPr="001502E7">
        <w:rPr>
          <w:rFonts w:ascii="Times New Roman" w:hAnsi="Times New Roman" w:cs="Times New Roman"/>
          <w:sz w:val="28"/>
          <w:szCs w:val="28"/>
        </w:rPr>
        <w:t xml:space="preserve">19,4 </w:t>
      </w:r>
      <w:r w:rsidRPr="0086447E">
        <w:rPr>
          <w:rFonts w:ascii="Times New Roman" w:hAnsi="Times New Roman" w:cs="Times New Roman"/>
          <w:sz w:val="28"/>
          <w:szCs w:val="28"/>
        </w:rPr>
        <w:t xml:space="preserve">% до </w:t>
      </w:r>
      <w:r w:rsidR="001502E7" w:rsidRPr="001502E7">
        <w:rPr>
          <w:rFonts w:ascii="Times New Roman" w:hAnsi="Times New Roman" w:cs="Times New Roman"/>
          <w:sz w:val="28"/>
          <w:szCs w:val="28"/>
        </w:rPr>
        <w:t>31,4</w:t>
      </w:r>
      <w:r w:rsidRPr="0086447E">
        <w:rPr>
          <w:rFonts w:ascii="Times New Roman" w:hAnsi="Times New Roman" w:cs="Times New Roman"/>
          <w:sz w:val="28"/>
          <w:szCs w:val="28"/>
        </w:rPr>
        <w:t xml:space="preserve"> % и уменьшилась доля безвозмездных поступлений с </w:t>
      </w:r>
      <w:r w:rsidR="001502E7" w:rsidRPr="001502E7">
        <w:rPr>
          <w:rFonts w:ascii="Times New Roman" w:hAnsi="Times New Roman" w:cs="Times New Roman"/>
          <w:sz w:val="28"/>
          <w:szCs w:val="28"/>
        </w:rPr>
        <w:t>80,6</w:t>
      </w:r>
      <w:r w:rsidRPr="0086447E">
        <w:rPr>
          <w:rFonts w:ascii="Times New Roman" w:hAnsi="Times New Roman" w:cs="Times New Roman"/>
          <w:sz w:val="28"/>
          <w:szCs w:val="28"/>
        </w:rPr>
        <w:t xml:space="preserve"> % до </w:t>
      </w:r>
      <w:r w:rsidR="001502E7" w:rsidRPr="001502E7">
        <w:rPr>
          <w:rFonts w:ascii="Times New Roman" w:hAnsi="Times New Roman" w:cs="Times New Roman"/>
          <w:sz w:val="28"/>
          <w:szCs w:val="28"/>
        </w:rPr>
        <w:t>68,6 %</w:t>
      </w:r>
      <w:r w:rsidRPr="0086447E">
        <w:rPr>
          <w:rFonts w:ascii="Times New Roman" w:hAnsi="Times New Roman" w:cs="Times New Roman"/>
          <w:sz w:val="28"/>
          <w:szCs w:val="28"/>
        </w:rPr>
        <w:t>.</w:t>
      </w:r>
    </w:p>
    <w:p w:rsidR="0086447E" w:rsidRPr="0086447E" w:rsidRDefault="0086447E" w:rsidP="0086447E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6447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В структуре доходов бюджета поселения в 2024 году доля налоговых и неналоговых доходов в общем объеме доходов поселения составила </w:t>
      </w:r>
      <w:r w:rsidRPr="0086447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</w:r>
      <w:r w:rsidR="001502E7" w:rsidRPr="00780AA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31,4</w:t>
      </w:r>
      <w:r w:rsidRPr="0086447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 или </w:t>
      </w:r>
      <w:r w:rsidR="001502E7" w:rsidRPr="00780AA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20 530,2</w:t>
      </w:r>
      <w:r w:rsidRPr="0086447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тыс. рублей, в том числе доля налоговых доходов </w:t>
      </w:r>
      <w:r w:rsidRPr="0086447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  <w:t xml:space="preserve">в общем объеме доходов составила </w:t>
      </w:r>
      <w:r w:rsidR="001502E7" w:rsidRPr="00780AA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29,8</w:t>
      </w:r>
      <w:r w:rsidRPr="0086447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 или </w:t>
      </w:r>
      <w:r w:rsidR="001502E7" w:rsidRPr="00780AA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19 462,0</w:t>
      </w:r>
      <w:r w:rsidRPr="0086447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тыс. рублей, доля неналоговых доходов составила </w:t>
      </w:r>
      <w:r w:rsidR="001502E7" w:rsidRPr="00780AA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1,6</w:t>
      </w:r>
      <w:r w:rsidRPr="0086447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 или </w:t>
      </w:r>
      <w:r w:rsidR="001502E7" w:rsidRPr="00780AA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1 068,2</w:t>
      </w:r>
      <w:r w:rsidRPr="0086447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тыс. рублей.</w:t>
      </w:r>
    </w:p>
    <w:p w:rsidR="0086447E" w:rsidRPr="0086447E" w:rsidRDefault="0086447E" w:rsidP="0086447E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6447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Наибольший удельный вес </w:t>
      </w:r>
      <w:r w:rsidR="001502E7" w:rsidRPr="00780AA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23,2</w:t>
      </w:r>
      <w:r w:rsidRPr="0086447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 в общем объеме исполненных доходов составляют налоги на прибыль, доходы физических лиц – </w:t>
      </w:r>
      <w:r w:rsidR="001502E7" w:rsidRPr="00780AA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15 178,1</w:t>
      </w:r>
      <w:r w:rsidRPr="0086447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тыс. рублей с исполнением 1</w:t>
      </w:r>
      <w:r w:rsidR="001502E7" w:rsidRPr="00780AA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00,0</w:t>
      </w:r>
      <w:r w:rsidRPr="0086447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 от годового уточненного плана. Поступления к аналогичному показателю 2023 года увеличились на </w:t>
      </w:r>
      <w:r w:rsidR="001502E7" w:rsidRPr="00780AA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9 350,2</w:t>
      </w:r>
      <w:r w:rsidRPr="0086447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тыс. рублей или </w:t>
      </w:r>
      <w:r w:rsidR="001502E7" w:rsidRPr="00780AA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160,4</w:t>
      </w:r>
      <w:r w:rsidRPr="0086447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%.</w:t>
      </w:r>
    </w:p>
    <w:p w:rsidR="0086447E" w:rsidRPr="0086447E" w:rsidRDefault="0086447E" w:rsidP="0086447E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6447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Доля налогов на товары (работы, услуги), реализуемые</w:t>
      </w:r>
      <w:r w:rsidRPr="0086447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  <w:t xml:space="preserve">на территории РФ (акцизы) в 2024 году составила </w:t>
      </w:r>
      <w:r w:rsidR="001502E7" w:rsidRPr="00780AA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4,5</w:t>
      </w:r>
      <w:r w:rsidRPr="0086447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%. Поступления </w:t>
      </w:r>
      <w:r w:rsidRPr="0086447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  <w:t xml:space="preserve">к аналогичному показателю 2023 года увеличились на </w:t>
      </w:r>
      <w:r w:rsidR="001502E7" w:rsidRPr="00780AA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309,7</w:t>
      </w:r>
      <w:r w:rsidRPr="0086447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тыс. рублей или 1</w:t>
      </w:r>
      <w:r w:rsidR="001502E7" w:rsidRPr="00780AA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1,9</w:t>
      </w:r>
      <w:r w:rsidRPr="0086447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%, исполнение к уточненному плану составило 100,</w:t>
      </w:r>
      <w:r w:rsidR="00780AAE" w:rsidRPr="00780AA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6</w:t>
      </w:r>
      <w:r w:rsidRPr="0086447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 или </w:t>
      </w:r>
      <w:r w:rsidR="00780AAE" w:rsidRPr="00780AA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2 911,9</w:t>
      </w:r>
      <w:r w:rsidRPr="0086447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тыс. рублей.</w:t>
      </w:r>
    </w:p>
    <w:p w:rsidR="0086447E" w:rsidRPr="0086447E" w:rsidRDefault="0086447E" w:rsidP="0086447E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6447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Налоги на имущество (налог на имущество физических лиц, транспортный налог, земельный налог) в 2024 году исполнены в объеме </w:t>
      </w:r>
      <w:r w:rsidR="00780AAE" w:rsidRPr="00780AA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1 370,8</w:t>
      </w:r>
      <w:r w:rsidRPr="0086447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тыс. рублей или </w:t>
      </w:r>
      <w:r w:rsidR="00780AAE" w:rsidRPr="00780AA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95,1</w:t>
      </w:r>
      <w:r w:rsidRPr="0086447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 от годового уточненного плана. </w:t>
      </w:r>
      <w:r w:rsidRPr="0086447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  <w:t xml:space="preserve">К аналогичному показателю 2023 года отмечается увеличение на </w:t>
      </w:r>
      <w:r w:rsidR="00780AAE" w:rsidRPr="00780AA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22,2</w:t>
      </w:r>
      <w:r w:rsidRPr="0086447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тыс. рублей или </w:t>
      </w:r>
      <w:r w:rsidR="00780AAE" w:rsidRPr="00780AA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1,6</w:t>
      </w:r>
      <w:r w:rsidRPr="0086447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%.</w:t>
      </w:r>
    </w:p>
    <w:p w:rsidR="0086447E" w:rsidRPr="0086447E" w:rsidRDefault="0086447E" w:rsidP="0086447E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6447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 xml:space="preserve">Госпошлина в 2024 году исполнена в объеме </w:t>
      </w:r>
      <w:r w:rsidR="00780AAE" w:rsidRPr="00780AA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1,2</w:t>
      </w:r>
      <w:r w:rsidRPr="0086447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тыс. рублей или </w:t>
      </w:r>
      <w:r w:rsidRPr="0086447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  <w:t>10</w:t>
      </w:r>
      <w:r w:rsidR="00780AAE" w:rsidRPr="00780AA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0,0</w:t>
      </w:r>
      <w:r w:rsidRPr="0086447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 от годового уточненного плана, к аналогичному показателю </w:t>
      </w:r>
      <w:r w:rsidRPr="0086447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  <w:t xml:space="preserve">2023 года отмечается увеличение на </w:t>
      </w:r>
      <w:r w:rsidR="00780AAE" w:rsidRPr="00780AA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0,4</w:t>
      </w:r>
      <w:r w:rsidRPr="0086447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тыс. рублей или </w:t>
      </w:r>
      <w:r w:rsidR="00780AAE" w:rsidRPr="00780AA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50,0</w:t>
      </w:r>
      <w:r w:rsidRPr="0086447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%.</w:t>
      </w:r>
    </w:p>
    <w:p w:rsidR="0086447E" w:rsidRPr="0086447E" w:rsidRDefault="0086447E" w:rsidP="0086447E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6447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Неналоговые доходы в 2024 году исполнены в объеме </w:t>
      </w:r>
      <w:r w:rsidR="00780AAE" w:rsidRPr="00780AA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1 068,2</w:t>
      </w:r>
      <w:r w:rsidRPr="0086447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тыс. рублей или 1</w:t>
      </w:r>
      <w:r w:rsidR="00780AAE" w:rsidRPr="00780AA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00,0</w:t>
      </w:r>
      <w:r w:rsidRPr="0086447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 от уточненного плана. К аналогичному показателю 2023 года отмечается </w:t>
      </w:r>
      <w:r w:rsidR="00780AAE" w:rsidRPr="00780AA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уменьшение на 1 511,3</w:t>
      </w:r>
      <w:r w:rsidRPr="0086447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тыс. рублей или </w:t>
      </w:r>
      <w:r w:rsidR="00780AAE" w:rsidRPr="00780AA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58,6</w:t>
      </w:r>
      <w:r w:rsidRPr="0086447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%. </w:t>
      </w:r>
    </w:p>
    <w:p w:rsidR="00AE50E2" w:rsidRPr="00C80ED0" w:rsidRDefault="00022709" w:rsidP="000133C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80ED0">
        <w:rPr>
          <w:rFonts w:ascii="Times New Roman" w:eastAsia="Times New Roman" w:hAnsi="Times New Roman" w:cs="Times New Roman"/>
          <w:sz w:val="28"/>
          <w:szCs w:val="28"/>
          <w:lang w:eastAsia="ru-RU"/>
        </w:rPr>
        <w:t>Н</w:t>
      </w:r>
      <w:r w:rsidR="00693428" w:rsidRPr="00C80E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аибольший удельный вес в общем объеме </w:t>
      </w:r>
      <w:r w:rsidR="00C756F5" w:rsidRPr="00C80E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неналоговых </w:t>
      </w:r>
      <w:r w:rsidR="00693428" w:rsidRPr="00C80E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доходов занимают </w:t>
      </w:r>
      <w:r w:rsidR="00AE50E2" w:rsidRPr="00C80E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доходы </w:t>
      </w:r>
      <w:r w:rsidR="00780AAE" w:rsidRPr="00C80E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использования имущества, находящегося </w:t>
      </w:r>
      <w:r w:rsidR="00780AAE" w:rsidRPr="00C80ED0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в государственной и муниципальной собственности 1,5</w:t>
      </w:r>
      <w:r w:rsidR="00DA6C4B" w:rsidRPr="00C80E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93428" w:rsidRPr="00C80ED0">
        <w:rPr>
          <w:rFonts w:ascii="Times New Roman" w:eastAsia="Times New Roman" w:hAnsi="Times New Roman" w:cs="Times New Roman"/>
          <w:sz w:val="28"/>
          <w:szCs w:val="28"/>
          <w:lang w:eastAsia="ru-RU"/>
        </w:rPr>
        <w:t>%</w:t>
      </w:r>
      <w:r w:rsidR="00AE50E2" w:rsidRPr="00C80E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93428" w:rsidRPr="00C80E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или </w:t>
      </w:r>
      <w:r w:rsidR="00780AAE" w:rsidRPr="00C80ED0">
        <w:rPr>
          <w:rFonts w:ascii="Times New Roman" w:eastAsia="Times New Roman" w:hAnsi="Times New Roman" w:cs="Times New Roman"/>
          <w:sz w:val="28"/>
          <w:szCs w:val="28"/>
          <w:lang w:eastAsia="ru-RU"/>
        </w:rPr>
        <w:t>955,5</w:t>
      </w:r>
      <w:r w:rsidR="00DA6C4B" w:rsidRPr="00C80E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93428" w:rsidRPr="00C80ED0">
        <w:rPr>
          <w:rFonts w:ascii="Times New Roman" w:eastAsia="Times New Roman" w:hAnsi="Times New Roman" w:cs="Times New Roman"/>
          <w:sz w:val="28"/>
          <w:szCs w:val="28"/>
          <w:lang w:eastAsia="ru-RU"/>
        </w:rPr>
        <w:t>тыс. рублей</w:t>
      </w:r>
      <w:r w:rsidR="000133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с исполнением </w:t>
      </w:r>
      <w:r w:rsidR="00780AAE" w:rsidRPr="00C80ED0">
        <w:rPr>
          <w:rFonts w:ascii="Times New Roman" w:eastAsia="Times New Roman" w:hAnsi="Times New Roman" w:cs="Times New Roman"/>
          <w:sz w:val="28"/>
          <w:szCs w:val="28"/>
          <w:lang w:eastAsia="ru-RU"/>
        </w:rPr>
        <w:t>100,0</w:t>
      </w:r>
      <w:r w:rsidR="00DA6C4B" w:rsidRPr="00C80E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93428" w:rsidRPr="00C80ED0">
        <w:rPr>
          <w:rFonts w:ascii="Times New Roman" w:eastAsia="Times New Roman" w:hAnsi="Times New Roman" w:cs="Times New Roman"/>
          <w:sz w:val="28"/>
          <w:szCs w:val="28"/>
          <w:lang w:eastAsia="ru-RU"/>
        </w:rPr>
        <w:t>% от уточненного плана.</w:t>
      </w:r>
      <w:r w:rsidR="000133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952DA" w:rsidRPr="00C80ED0">
        <w:rPr>
          <w:rFonts w:ascii="Times New Roman" w:eastAsia="Times New Roman" w:hAnsi="Times New Roman" w:cs="Times New Roman"/>
          <w:sz w:val="28"/>
          <w:szCs w:val="28"/>
          <w:lang w:eastAsia="ru-RU"/>
        </w:rPr>
        <w:t>К аналогичному показателю 20</w:t>
      </w:r>
      <w:r w:rsidR="00780AAE" w:rsidRPr="00C80ED0">
        <w:rPr>
          <w:rFonts w:ascii="Times New Roman" w:eastAsia="Times New Roman" w:hAnsi="Times New Roman" w:cs="Times New Roman"/>
          <w:sz w:val="28"/>
          <w:szCs w:val="28"/>
          <w:lang w:eastAsia="ru-RU"/>
        </w:rPr>
        <w:t>23</w:t>
      </w:r>
      <w:r w:rsidR="00693428" w:rsidRPr="00C80E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отмечается </w:t>
      </w:r>
      <w:r w:rsidR="00C756F5" w:rsidRPr="00C80ED0">
        <w:rPr>
          <w:rFonts w:ascii="Times New Roman" w:eastAsia="Times New Roman" w:hAnsi="Times New Roman" w:cs="Times New Roman"/>
          <w:sz w:val="28"/>
          <w:szCs w:val="28"/>
          <w:lang w:eastAsia="ru-RU"/>
        </w:rPr>
        <w:t>увеличение</w:t>
      </w:r>
      <w:r w:rsidR="00DA6C4B" w:rsidRPr="00C80E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93428" w:rsidRPr="00C80ED0">
        <w:rPr>
          <w:rFonts w:ascii="Times New Roman" w:eastAsia="Times New Roman" w:hAnsi="Times New Roman" w:cs="Times New Roman"/>
          <w:sz w:val="28"/>
          <w:szCs w:val="28"/>
          <w:lang w:eastAsia="ru-RU"/>
        </w:rPr>
        <w:t>данных доходов</w:t>
      </w:r>
      <w:r w:rsidR="00DA6C4B" w:rsidRPr="00C80E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93428" w:rsidRPr="00C80E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</w:t>
      </w:r>
      <w:r w:rsidR="00780AAE" w:rsidRPr="00C80E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354,6 </w:t>
      </w:r>
      <w:r w:rsidR="00BA382E" w:rsidRPr="00C80ED0">
        <w:rPr>
          <w:rFonts w:ascii="Times New Roman" w:eastAsia="Times New Roman" w:hAnsi="Times New Roman" w:cs="Times New Roman"/>
          <w:sz w:val="28"/>
          <w:szCs w:val="28"/>
          <w:lang w:eastAsia="ru-RU"/>
        </w:rPr>
        <w:t>тыс. рублей или</w:t>
      </w:r>
      <w:r w:rsidR="00AE50E2" w:rsidRPr="00C80E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80ED0" w:rsidRPr="00C80ED0">
        <w:rPr>
          <w:rFonts w:ascii="Times New Roman" w:eastAsia="Times New Roman" w:hAnsi="Times New Roman" w:cs="Times New Roman"/>
          <w:sz w:val="28"/>
          <w:szCs w:val="28"/>
          <w:lang w:eastAsia="ru-RU"/>
        </w:rPr>
        <w:t>59,0</w:t>
      </w:r>
      <w:r w:rsidR="00DA6C4B" w:rsidRPr="00C80E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53118" w:rsidRPr="00C80ED0">
        <w:rPr>
          <w:rFonts w:ascii="Times New Roman" w:eastAsia="Times New Roman" w:hAnsi="Times New Roman" w:cs="Times New Roman"/>
          <w:sz w:val="28"/>
          <w:szCs w:val="28"/>
          <w:lang w:eastAsia="ru-RU"/>
        </w:rPr>
        <w:t>%.</w:t>
      </w:r>
    </w:p>
    <w:p w:rsidR="00F13928" w:rsidRPr="00C80ED0" w:rsidRDefault="003E6422" w:rsidP="0091197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80E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Доходы </w:t>
      </w:r>
      <w:r w:rsidR="00780AAE" w:rsidRPr="00C80E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продажи материальных и нематериальных активов </w:t>
      </w:r>
      <w:r w:rsidR="00453118" w:rsidRPr="00C80ED0">
        <w:rPr>
          <w:rFonts w:ascii="Times New Roman" w:eastAsia="Times New Roman" w:hAnsi="Times New Roman" w:cs="Times New Roman"/>
          <w:sz w:val="28"/>
          <w:szCs w:val="28"/>
          <w:lang w:eastAsia="ru-RU"/>
        </w:rPr>
        <w:t>в 202</w:t>
      </w:r>
      <w:r w:rsidR="00C80ED0" w:rsidRPr="00C80ED0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693428" w:rsidRPr="00C80E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 исполнены</w:t>
      </w:r>
      <w:r w:rsidR="00D006B3" w:rsidRPr="00C80E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93428" w:rsidRPr="00C80ED0">
        <w:rPr>
          <w:rFonts w:ascii="Times New Roman" w:eastAsia="Times New Roman" w:hAnsi="Times New Roman" w:cs="Times New Roman"/>
          <w:sz w:val="28"/>
          <w:szCs w:val="28"/>
          <w:lang w:eastAsia="ru-RU"/>
        </w:rPr>
        <w:t>в о</w:t>
      </w:r>
      <w:r w:rsidR="00447E13" w:rsidRPr="00C80ED0">
        <w:rPr>
          <w:rFonts w:ascii="Times New Roman" w:eastAsia="Times New Roman" w:hAnsi="Times New Roman" w:cs="Times New Roman"/>
          <w:sz w:val="28"/>
          <w:szCs w:val="28"/>
          <w:lang w:eastAsia="ru-RU"/>
        </w:rPr>
        <w:t>бъеме</w:t>
      </w:r>
      <w:r w:rsidR="00C80ED0" w:rsidRPr="00C80E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90,3</w:t>
      </w:r>
      <w:r w:rsidR="00447E13" w:rsidRPr="00C80E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93428" w:rsidRPr="00C80ED0">
        <w:rPr>
          <w:rFonts w:ascii="Times New Roman" w:eastAsia="Times New Roman" w:hAnsi="Times New Roman" w:cs="Times New Roman"/>
          <w:sz w:val="28"/>
          <w:szCs w:val="28"/>
          <w:lang w:eastAsia="ru-RU"/>
        </w:rPr>
        <w:t>тыс. рублей</w:t>
      </w:r>
      <w:r w:rsidRPr="00C80E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93428" w:rsidRPr="00C80E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или </w:t>
      </w:r>
      <w:r w:rsidR="00C80ED0" w:rsidRPr="00C80ED0">
        <w:rPr>
          <w:rFonts w:ascii="Times New Roman" w:eastAsia="Times New Roman" w:hAnsi="Times New Roman" w:cs="Times New Roman"/>
          <w:sz w:val="28"/>
          <w:szCs w:val="28"/>
          <w:lang w:eastAsia="ru-RU"/>
        </w:rPr>
        <w:t>100,0</w:t>
      </w:r>
      <w:r w:rsidR="00447E13" w:rsidRPr="00C80E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93428" w:rsidRPr="00C80ED0">
        <w:rPr>
          <w:rFonts w:ascii="Times New Roman" w:eastAsia="Times New Roman" w:hAnsi="Times New Roman" w:cs="Times New Roman"/>
          <w:sz w:val="28"/>
          <w:szCs w:val="28"/>
          <w:lang w:eastAsia="ru-RU"/>
        </w:rPr>
        <w:t>% от уточненного плана.</w:t>
      </w:r>
      <w:r w:rsidR="00C80ED0" w:rsidRPr="00C80E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00CCF" w:rsidRPr="00C80ED0">
        <w:rPr>
          <w:rFonts w:ascii="Times New Roman" w:eastAsia="Times New Roman" w:hAnsi="Times New Roman" w:cs="Times New Roman"/>
          <w:sz w:val="28"/>
          <w:szCs w:val="28"/>
          <w:lang w:eastAsia="ru-RU"/>
        </w:rPr>
        <w:t>К аналогичному показателю 20</w:t>
      </w:r>
      <w:r w:rsidR="00E179CB" w:rsidRPr="00C80ED0">
        <w:rPr>
          <w:rFonts w:ascii="Times New Roman" w:eastAsia="Times New Roman" w:hAnsi="Times New Roman" w:cs="Times New Roman"/>
          <w:sz w:val="28"/>
          <w:szCs w:val="28"/>
          <w:lang w:eastAsia="ru-RU"/>
        </w:rPr>
        <w:t>22</w:t>
      </w:r>
      <w:r w:rsidR="00693428" w:rsidRPr="00C80E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отмечается</w:t>
      </w:r>
      <w:r w:rsidR="00C80ED0" w:rsidRPr="00C80E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уменьшение на </w:t>
      </w:r>
      <w:r w:rsidR="00693428" w:rsidRPr="00C80E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80ED0" w:rsidRPr="00C80ED0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0133CB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C80ED0" w:rsidRPr="00C80ED0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0133CB">
        <w:rPr>
          <w:rFonts w:ascii="Times New Roman" w:eastAsia="Times New Roman" w:hAnsi="Times New Roman" w:cs="Times New Roman"/>
          <w:sz w:val="28"/>
          <w:szCs w:val="28"/>
          <w:lang w:eastAsia="ru-RU"/>
        </w:rPr>
        <w:t>95,9</w:t>
      </w:r>
      <w:r w:rsidR="00E179CB" w:rsidRPr="00C80E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</w:t>
      </w:r>
      <w:r w:rsidR="00A00CCF" w:rsidRPr="00C80E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рублей</w:t>
      </w:r>
      <w:r w:rsidR="00F13928" w:rsidRPr="00C80E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или </w:t>
      </w:r>
      <w:r w:rsidR="00C80ED0" w:rsidRPr="00C80ED0">
        <w:rPr>
          <w:rFonts w:ascii="Times New Roman" w:eastAsia="Times New Roman" w:hAnsi="Times New Roman" w:cs="Times New Roman"/>
          <w:sz w:val="28"/>
          <w:szCs w:val="28"/>
          <w:lang w:eastAsia="ru-RU"/>
        </w:rPr>
        <w:t>95,5</w:t>
      </w:r>
      <w:r w:rsidR="00E179CB" w:rsidRPr="00C80E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13928" w:rsidRPr="00C80ED0">
        <w:rPr>
          <w:rFonts w:ascii="Times New Roman" w:eastAsia="Times New Roman" w:hAnsi="Times New Roman" w:cs="Times New Roman"/>
          <w:sz w:val="28"/>
          <w:szCs w:val="28"/>
          <w:lang w:eastAsia="ru-RU"/>
        </w:rPr>
        <w:t>%.</w:t>
      </w:r>
    </w:p>
    <w:p w:rsidR="00E179CB" w:rsidRPr="00C80ED0" w:rsidRDefault="00447E13" w:rsidP="0091197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80ED0">
        <w:rPr>
          <w:rFonts w:ascii="Times New Roman" w:eastAsia="Times New Roman" w:hAnsi="Times New Roman" w:cs="Times New Roman"/>
          <w:sz w:val="28"/>
          <w:szCs w:val="28"/>
          <w:lang w:eastAsia="ru-RU"/>
        </w:rPr>
        <w:t>Шт</w:t>
      </w:r>
      <w:r w:rsidR="00427596" w:rsidRPr="00C80E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рафы, </w:t>
      </w:r>
      <w:r w:rsidR="00887346" w:rsidRPr="00C80ED0">
        <w:rPr>
          <w:rFonts w:ascii="Times New Roman" w:eastAsia="Times New Roman" w:hAnsi="Times New Roman" w:cs="Times New Roman"/>
          <w:sz w:val="28"/>
          <w:szCs w:val="28"/>
          <w:lang w:eastAsia="ru-RU"/>
        </w:rPr>
        <w:t>санкции возмещения ущерба в 202</w:t>
      </w:r>
      <w:r w:rsidR="00C80ED0" w:rsidRPr="00C80ED0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427596" w:rsidRPr="00C80E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 </w:t>
      </w:r>
      <w:r w:rsidR="00887346" w:rsidRPr="00C80ED0">
        <w:rPr>
          <w:rFonts w:ascii="Times New Roman" w:eastAsia="Times New Roman" w:hAnsi="Times New Roman" w:cs="Times New Roman"/>
          <w:sz w:val="28"/>
          <w:szCs w:val="28"/>
          <w:lang w:eastAsia="ru-RU"/>
        </w:rPr>
        <w:t>в бюджет сельского поселения не поступали</w:t>
      </w:r>
      <w:r w:rsidR="00427596" w:rsidRPr="00C80E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уточненным планом данные доходы </w:t>
      </w:r>
      <w:r w:rsidR="00285727" w:rsidRPr="00C80ED0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427596" w:rsidRPr="00C80ED0">
        <w:rPr>
          <w:rFonts w:ascii="Times New Roman" w:eastAsia="Times New Roman" w:hAnsi="Times New Roman" w:cs="Times New Roman"/>
          <w:sz w:val="28"/>
          <w:szCs w:val="28"/>
          <w:lang w:eastAsia="ru-RU"/>
        </w:rPr>
        <w:t>не предусмотрены</w:t>
      </w:r>
      <w:r w:rsidR="00887346" w:rsidRPr="00C80E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E179CB" w:rsidRPr="00C80ED0">
        <w:rPr>
          <w:rFonts w:ascii="Times New Roman" w:eastAsia="Times New Roman" w:hAnsi="Times New Roman" w:cs="Times New Roman"/>
          <w:sz w:val="28"/>
          <w:szCs w:val="28"/>
          <w:lang w:eastAsia="ru-RU"/>
        </w:rPr>
        <w:t>В 202</w:t>
      </w:r>
      <w:r w:rsidR="00C80ED0" w:rsidRPr="00C80ED0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E179CB" w:rsidRPr="00C80E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 </w:t>
      </w:r>
      <w:r w:rsidR="000133CB">
        <w:rPr>
          <w:rFonts w:ascii="Times New Roman" w:eastAsia="Times New Roman" w:hAnsi="Times New Roman" w:cs="Times New Roman"/>
          <w:sz w:val="28"/>
          <w:szCs w:val="28"/>
          <w:lang w:eastAsia="ru-RU"/>
        </w:rPr>
        <w:t>данные доходы</w:t>
      </w:r>
      <w:r w:rsidR="00E179CB" w:rsidRPr="00C80E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также не были запланированы и не поступали.</w:t>
      </w:r>
    </w:p>
    <w:p w:rsidR="00C80ED0" w:rsidRPr="00C80ED0" w:rsidRDefault="00E179CB" w:rsidP="00C80ED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80E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Доходы </w:t>
      </w:r>
      <w:r w:rsidR="00427596" w:rsidRPr="00C80ED0">
        <w:rPr>
          <w:rFonts w:ascii="Times New Roman" w:eastAsia="Times New Roman" w:hAnsi="Times New Roman" w:cs="Times New Roman"/>
          <w:sz w:val="28"/>
          <w:szCs w:val="28"/>
          <w:lang w:eastAsia="ru-RU"/>
        </w:rPr>
        <w:t>от оказания платных услуг (работ) и компенсации затрат госуд</w:t>
      </w:r>
      <w:r w:rsidR="00F464D5" w:rsidRPr="00C80E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арства </w:t>
      </w:r>
      <w:r w:rsidRPr="00C80ED0">
        <w:rPr>
          <w:rFonts w:ascii="Times New Roman" w:eastAsia="Times New Roman" w:hAnsi="Times New Roman" w:cs="Times New Roman"/>
          <w:sz w:val="28"/>
          <w:szCs w:val="28"/>
          <w:lang w:eastAsia="ru-RU"/>
        </w:rPr>
        <w:t>в 202</w:t>
      </w:r>
      <w:r w:rsidR="00C80ED0" w:rsidRPr="00C80ED0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C80E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 </w:t>
      </w:r>
      <w:r w:rsidR="00C80ED0" w:rsidRPr="00C80E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исполнены в объеме </w:t>
      </w:r>
      <w:r w:rsidR="00C80ED0">
        <w:rPr>
          <w:rFonts w:ascii="Times New Roman" w:eastAsia="Times New Roman" w:hAnsi="Times New Roman" w:cs="Times New Roman"/>
          <w:sz w:val="28"/>
          <w:szCs w:val="28"/>
          <w:lang w:eastAsia="ru-RU"/>
        </w:rPr>
        <w:t>22,4</w:t>
      </w:r>
      <w:r w:rsidR="00C80ED0" w:rsidRPr="00C80E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или 100,0 % от уточненного плана. К аналогичному показателю 202</w:t>
      </w:r>
      <w:r w:rsidR="00C80ED0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C80ED0" w:rsidRPr="00C80E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отмечается </w:t>
      </w:r>
      <w:r w:rsidR="00C80ED0">
        <w:rPr>
          <w:rFonts w:ascii="Times New Roman" w:eastAsia="Times New Roman" w:hAnsi="Times New Roman" w:cs="Times New Roman"/>
          <w:sz w:val="28"/>
          <w:szCs w:val="28"/>
          <w:lang w:eastAsia="ru-RU"/>
        </w:rPr>
        <w:t>увеличение поступлений на 100,0</w:t>
      </w:r>
      <w:r w:rsidR="00C80ED0" w:rsidRPr="00C80ED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%.</w:t>
      </w:r>
    </w:p>
    <w:p w:rsidR="00647A22" w:rsidRPr="00647A22" w:rsidRDefault="00693428" w:rsidP="00647A2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47A22">
        <w:rPr>
          <w:rFonts w:ascii="Times New Roman" w:eastAsia="Times New Roman" w:hAnsi="Times New Roman" w:cs="Times New Roman"/>
          <w:sz w:val="28"/>
          <w:szCs w:val="28"/>
          <w:lang w:eastAsia="ru-RU"/>
        </w:rPr>
        <w:t>В структуре</w:t>
      </w:r>
      <w:r w:rsidR="001641B6" w:rsidRPr="00647A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доходов бюджета поселения в 202</w:t>
      </w:r>
      <w:r w:rsidR="00C80ED0" w:rsidRPr="00647A22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647A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 доля безвозмездных поступлений в общем объеме доходов поселения составила </w:t>
      </w:r>
      <w:r w:rsidR="00C80ED0" w:rsidRPr="00647A22">
        <w:rPr>
          <w:rFonts w:ascii="Times New Roman" w:eastAsia="Times New Roman" w:hAnsi="Times New Roman" w:cs="Times New Roman"/>
          <w:sz w:val="28"/>
          <w:szCs w:val="28"/>
          <w:lang w:eastAsia="ru-RU"/>
        </w:rPr>
        <w:t>68,6</w:t>
      </w:r>
      <w:r w:rsidR="00427596" w:rsidRPr="00647A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647A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% или </w:t>
      </w:r>
      <w:r w:rsidR="00C80ED0" w:rsidRPr="00647A22">
        <w:rPr>
          <w:rFonts w:ascii="Times New Roman" w:eastAsia="Times New Roman" w:hAnsi="Times New Roman" w:cs="Times New Roman"/>
          <w:sz w:val="28"/>
          <w:szCs w:val="28"/>
          <w:lang w:eastAsia="ru-RU"/>
        </w:rPr>
        <w:t>44 781,6</w:t>
      </w:r>
      <w:r w:rsidR="00427596" w:rsidRPr="00647A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07783" w:rsidRPr="00647A22">
        <w:rPr>
          <w:rFonts w:ascii="Times New Roman" w:eastAsia="Times New Roman" w:hAnsi="Times New Roman" w:cs="Times New Roman"/>
          <w:sz w:val="28"/>
          <w:szCs w:val="28"/>
          <w:lang w:eastAsia="ru-RU"/>
        </w:rPr>
        <w:t>тыс. рублей, в</w:t>
      </w:r>
      <w:r w:rsidRPr="00647A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том числе</w:t>
      </w:r>
      <w:r w:rsidR="009D47D4" w:rsidRPr="00647A22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Pr="00647A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доля дотаций в общем объеме </w:t>
      </w:r>
      <w:r w:rsidR="00307783" w:rsidRPr="00647A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доходов </w:t>
      </w:r>
      <w:r w:rsidRPr="00647A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составила </w:t>
      </w:r>
      <w:r w:rsidR="00C80ED0" w:rsidRPr="00647A22">
        <w:rPr>
          <w:rFonts w:ascii="Times New Roman" w:eastAsia="Times New Roman" w:hAnsi="Times New Roman" w:cs="Times New Roman"/>
          <w:sz w:val="28"/>
          <w:szCs w:val="28"/>
          <w:lang w:eastAsia="ru-RU"/>
        </w:rPr>
        <w:t>42,0</w:t>
      </w:r>
      <w:r w:rsidR="00427596" w:rsidRPr="00647A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647A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% или </w:t>
      </w:r>
      <w:r w:rsidR="00C80ED0" w:rsidRPr="00647A22">
        <w:rPr>
          <w:rFonts w:ascii="Times New Roman" w:eastAsia="Times New Roman" w:hAnsi="Times New Roman" w:cs="Times New Roman"/>
          <w:sz w:val="28"/>
          <w:szCs w:val="28"/>
          <w:lang w:eastAsia="ru-RU"/>
        </w:rPr>
        <w:t>27 438,6</w:t>
      </w:r>
      <w:r w:rsidR="00427596" w:rsidRPr="00647A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647A22">
        <w:rPr>
          <w:rFonts w:ascii="Times New Roman" w:eastAsia="Times New Roman" w:hAnsi="Times New Roman" w:cs="Times New Roman"/>
          <w:sz w:val="28"/>
          <w:szCs w:val="28"/>
          <w:lang w:eastAsia="ru-RU"/>
        </w:rPr>
        <w:t>тыс</w:t>
      </w:r>
      <w:r w:rsidR="009D47D4" w:rsidRPr="00647A22">
        <w:rPr>
          <w:rFonts w:ascii="Times New Roman" w:eastAsia="Times New Roman" w:hAnsi="Times New Roman" w:cs="Times New Roman"/>
          <w:sz w:val="28"/>
          <w:szCs w:val="28"/>
          <w:lang w:eastAsia="ru-RU"/>
        </w:rPr>
        <w:t>. рублей, доля</w:t>
      </w:r>
      <w:r w:rsidR="00427596" w:rsidRPr="00647A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субсидий </w:t>
      </w:r>
      <w:r w:rsidR="00C80ED0" w:rsidRPr="00647A22">
        <w:rPr>
          <w:rFonts w:ascii="Times New Roman" w:eastAsia="Times New Roman" w:hAnsi="Times New Roman" w:cs="Times New Roman"/>
          <w:sz w:val="28"/>
          <w:szCs w:val="28"/>
          <w:lang w:eastAsia="ru-RU"/>
        </w:rPr>
        <w:t>4,0</w:t>
      </w:r>
      <w:r w:rsidR="00427596" w:rsidRPr="00647A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 или </w:t>
      </w:r>
      <w:r w:rsidR="00C80ED0" w:rsidRPr="00647A22">
        <w:rPr>
          <w:rFonts w:ascii="Times New Roman" w:eastAsia="Times New Roman" w:hAnsi="Times New Roman" w:cs="Times New Roman"/>
          <w:sz w:val="28"/>
          <w:szCs w:val="28"/>
          <w:lang w:eastAsia="ru-RU"/>
        </w:rPr>
        <w:t>2 602,8</w:t>
      </w:r>
      <w:r w:rsidR="00427596" w:rsidRPr="00647A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рублей, доля </w:t>
      </w:r>
      <w:r w:rsidR="009D47D4" w:rsidRPr="00647A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субвенций </w:t>
      </w:r>
      <w:r w:rsidR="001641B6" w:rsidRPr="00647A22">
        <w:rPr>
          <w:rFonts w:ascii="Times New Roman" w:eastAsia="Times New Roman" w:hAnsi="Times New Roman" w:cs="Times New Roman"/>
          <w:sz w:val="28"/>
          <w:szCs w:val="28"/>
          <w:lang w:eastAsia="ru-RU"/>
        </w:rPr>
        <w:t>0,</w:t>
      </w:r>
      <w:r w:rsidR="004B23C4" w:rsidRPr="00647A22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647A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 или </w:t>
      </w:r>
      <w:r w:rsidR="00C80ED0" w:rsidRPr="00647A22">
        <w:rPr>
          <w:rFonts w:ascii="Times New Roman" w:eastAsia="Times New Roman" w:hAnsi="Times New Roman" w:cs="Times New Roman"/>
          <w:sz w:val="28"/>
          <w:szCs w:val="28"/>
          <w:lang w:eastAsia="ru-RU"/>
        </w:rPr>
        <w:t>350,2</w:t>
      </w:r>
      <w:r w:rsidR="00F464D5" w:rsidRPr="00647A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</w:t>
      </w:r>
      <w:r w:rsidRPr="00647A22">
        <w:rPr>
          <w:rFonts w:ascii="Times New Roman" w:eastAsia="Times New Roman" w:hAnsi="Times New Roman" w:cs="Times New Roman"/>
          <w:sz w:val="28"/>
          <w:szCs w:val="28"/>
          <w:lang w:eastAsia="ru-RU"/>
        </w:rPr>
        <w:t>ыс. рублей, доля иных</w:t>
      </w:r>
      <w:r w:rsidR="004B23C4" w:rsidRPr="00647A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647A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межбюджетных трансфертов составила </w:t>
      </w:r>
      <w:r w:rsidR="00797C92" w:rsidRPr="00647A22">
        <w:rPr>
          <w:rFonts w:ascii="Times New Roman" w:eastAsia="Times New Roman" w:hAnsi="Times New Roman" w:cs="Times New Roman"/>
          <w:sz w:val="28"/>
          <w:szCs w:val="28"/>
          <w:lang w:eastAsia="ru-RU"/>
        </w:rPr>
        <w:t>22,</w:t>
      </w:r>
      <w:r w:rsidR="00C80ED0" w:rsidRPr="00647A22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647A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 или</w:t>
      </w:r>
      <w:r w:rsidR="00BF40FF" w:rsidRPr="00647A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</w:t>
      </w:r>
      <w:r w:rsidR="00797C92" w:rsidRPr="00647A22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C80ED0" w:rsidRPr="00647A22">
        <w:rPr>
          <w:rFonts w:ascii="Times New Roman" w:eastAsia="Times New Roman" w:hAnsi="Times New Roman" w:cs="Times New Roman"/>
          <w:sz w:val="28"/>
          <w:szCs w:val="28"/>
          <w:lang w:eastAsia="ru-RU"/>
        </w:rPr>
        <w:t> 403,0</w:t>
      </w:r>
      <w:r w:rsidR="004B23C4" w:rsidRPr="00647A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80ED0" w:rsidRPr="00647A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тыс. рублей. В 2024 году произведен </w:t>
      </w:r>
      <w:r w:rsidR="00647A22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647A22" w:rsidRPr="00647A22">
        <w:rPr>
          <w:rFonts w:ascii="Times New Roman" w:eastAsia="Times New Roman" w:hAnsi="Times New Roman" w:cs="Times New Roman"/>
          <w:sz w:val="28"/>
          <w:szCs w:val="28"/>
          <w:lang w:eastAsia="ru-RU"/>
        </w:rPr>
        <w:t>озврат остатков субсидий, субвенций и иных межбюджетных трансфертов, имеющих целевое назначение, прошлых лет из бюджета сельских поселений в размере 13,0 тыс. рублей.</w:t>
      </w:r>
    </w:p>
    <w:p w:rsidR="00307783" w:rsidRPr="00647A22" w:rsidRDefault="00D66462" w:rsidP="0091197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47A22">
        <w:rPr>
          <w:rFonts w:ascii="Times New Roman" w:eastAsia="Times New Roman" w:hAnsi="Times New Roman" w:cs="Times New Roman"/>
          <w:sz w:val="28"/>
          <w:szCs w:val="28"/>
          <w:lang w:eastAsia="ru-RU"/>
        </w:rPr>
        <w:t>К аналогичному показателю 20</w:t>
      </w:r>
      <w:r w:rsidR="00647A22" w:rsidRPr="00647A22">
        <w:rPr>
          <w:rFonts w:ascii="Times New Roman" w:eastAsia="Times New Roman" w:hAnsi="Times New Roman" w:cs="Times New Roman"/>
          <w:sz w:val="28"/>
          <w:szCs w:val="28"/>
          <w:lang w:eastAsia="ru-RU"/>
        </w:rPr>
        <w:t>23</w:t>
      </w:r>
      <w:r w:rsidR="00693428" w:rsidRPr="00647A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отмечается </w:t>
      </w:r>
      <w:r w:rsidR="00297D57" w:rsidRPr="00647A22">
        <w:rPr>
          <w:rFonts w:ascii="Times New Roman" w:eastAsia="Times New Roman" w:hAnsi="Times New Roman" w:cs="Times New Roman"/>
          <w:sz w:val="28"/>
          <w:szCs w:val="28"/>
          <w:lang w:eastAsia="ru-RU"/>
        </w:rPr>
        <w:t>у</w:t>
      </w:r>
      <w:r w:rsidR="00647A22" w:rsidRPr="00647A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меньшение </w:t>
      </w:r>
      <w:r w:rsidR="00297D57" w:rsidRPr="00647A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93428" w:rsidRPr="00647A22">
        <w:rPr>
          <w:rFonts w:ascii="Times New Roman" w:eastAsia="Times New Roman" w:hAnsi="Times New Roman" w:cs="Times New Roman"/>
          <w:sz w:val="28"/>
          <w:szCs w:val="28"/>
          <w:lang w:eastAsia="ru-RU"/>
        </w:rPr>
        <w:t>безвозмездных поступлений на</w:t>
      </w:r>
      <w:r w:rsidR="00C161D1" w:rsidRPr="00647A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47A22" w:rsidRPr="00647A22">
        <w:rPr>
          <w:rFonts w:ascii="Times New Roman" w:eastAsia="Times New Roman" w:hAnsi="Times New Roman" w:cs="Times New Roman"/>
          <w:sz w:val="28"/>
          <w:szCs w:val="28"/>
          <w:lang w:eastAsia="ru-RU"/>
        </w:rPr>
        <w:t>6 574,2</w:t>
      </w:r>
      <w:r w:rsidR="004B23C4" w:rsidRPr="00647A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93428" w:rsidRPr="00647A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тыс. рублей или </w:t>
      </w:r>
      <w:r w:rsidR="00BF40FF" w:rsidRPr="00647A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</w:t>
      </w:r>
      <w:r w:rsidR="00647A22" w:rsidRPr="00647A22">
        <w:rPr>
          <w:rFonts w:ascii="Times New Roman" w:eastAsia="Times New Roman" w:hAnsi="Times New Roman" w:cs="Times New Roman"/>
          <w:sz w:val="28"/>
          <w:szCs w:val="28"/>
          <w:lang w:eastAsia="ru-RU"/>
        </w:rPr>
        <w:t>12,8</w:t>
      </w:r>
      <w:r w:rsidR="004B23C4" w:rsidRPr="00647A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93428" w:rsidRPr="00647A22">
        <w:rPr>
          <w:rFonts w:ascii="Times New Roman" w:eastAsia="Times New Roman" w:hAnsi="Times New Roman" w:cs="Times New Roman"/>
          <w:sz w:val="28"/>
          <w:szCs w:val="28"/>
          <w:lang w:eastAsia="ru-RU"/>
        </w:rPr>
        <w:t>%.</w:t>
      </w:r>
    </w:p>
    <w:p w:rsidR="001641B6" w:rsidRPr="00647A22" w:rsidRDefault="001641B6" w:rsidP="0091197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u w:val="single"/>
          <w:lang w:eastAsia="ru-RU"/>
        </w:rPr>
      </w:pPr>
    </w:p>
    <w:p w:rsidR="00993028" w:rsidRDefault="00693428" w:rsidP="0091197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u w:val="single"/>
          <w:lang w:eastAsia="ru-RU"/>
        </w:rPr>
      </w:pPr>
      <w:r w:rsidRPr="00647A22">
        <w:rPr>
          <w:rFonts w:ascii="Times New Roman" w:eastAsia="Times New Roman" w:hAnsi="Times New Roman" w:cs="Times New Roman"/>
          <w:bCs/>
          <w:sz w:val="28"/>
          <w:szCs w:val="28"/>
          <w:u w:val="single"/>
          <w:lang w:eastAsia="ru-RU"/>
        </w:rPr>
        <w:t>Исполнение показателей расходной части бюджета сельского поселения Шапша:</w:t>
      </w:r>
    </w:p>
    <w:p w:rsidR="00647A22" w:rsidRPr="00647A22" w:rsidRDefault="00647A22" w:rsidP="0091197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u w:val="single"/>
          <w:lang w:eastAsia="ru-RU"/>
        </w:rPr>
      </w:pPr>
    </w:p>
    <w:p w:rsidR="00262D35" w:rsidRPr="00647A22" w:rsidRDefault="00262D35" w:rsidP="0091197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647A2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В сравнении с первоначальным бюджетом </w:t>
      </w:r>
      <w:r w:rsidRPr="00647A22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расходы сельского поселения в 202</w:t>
      </w:r>
      <w:r w:rsidR="00647A22" w:rsidRPr="00647A22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647A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647A2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году увеличены на </w:t>
      </w:r>
      <w:r w:rsidR="00487CE7" w:rsidRPr="00647A2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</w:t>
      </w:r>
      <w:r w:rsidR="00647A22" w:rsidRPr="00647A2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1,7</w:t>
      </w:r>
      <w:r w:rsidR="0090504F" w:rsidRPr="00647A2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647A2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% или </w:t>
      </w:r>
      <w:r w:rsidR="00647A22" w:rsidRPr="00647A2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19 437,0</w:t>
      </w:r>
      <w:r w:rsidR="0090504F" w:rsidRPr="00647A2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647A2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тыс. рублей (Таблица 3).  </w:t>
      </w:r>
    </w:p>
    <w:p w:rsidR="00262D35" w:rsidRPr="00647A22" w:rsidRDefault="00262D35" w:rsidP="00911973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16"/>
          <w:szCs w:val="16"/>
          <w:lang w:eastAsia="ru-RU"/>
        </w:rPr>
      </w:pPr>
      <w:r w:rsidRPr="00647A22">
        <w:rPr>
          <w:rFonts w:ascii="Times New Roman" w:eastAsia="Times New Roman" w:hAnsi="Times New Roman" w:cs="Times New Roman"/>
          <w:bCs/>
          <w:sz w:val="16"/>
          <w:szCs w:val="16"/>
          <w:lang w:eastAsia="ru-RU"/>
        </w:rPr>
        <w:t>Таблица 3</w:t>
      </w:r>
    </w:p>
    <w:p w:rsidR="0090504F" w:rsidRPr="00647A22" w:rsidRDefault="0090504F" w:rsidP="00911973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647A22">
        <w:rPr>
          <w:rFonts w:ascii="Times New Roman" w:eastAsia="Times New Roman" w:hAnsi="Times New Roman" w:cs="Times New Roman"/>
          <w:sz w:val="16"/>
          <w:szCs w:val="16"/>
          <w:lang w:eastAsia="ru-RU"/>
        </w:rPr>
        <w:t>тыс. рублей</w:t>
      </w:r>
    </w:p>
    <w:tbl>
      <w:tblPr>
        <w:tblW w:w="4884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695"/>
        <w:gridCol w:w="1987"/>
        <w:gridCol w:w="2266"/>
        <w:gridCol w:w="1277"/>
        <w:gridCol w:w="847"/>
      </w:tblGrid>
      <w:tr w:rsidR="0091276D" w:rsidRPr="00647A22" w:rsidTr="00A25873">
        <w:trPr>
          <w:trHeight w:val="58"/>
        </w:trPr>
        <w:tc>
          <w:tcPr>
            <w:tcW w:w="1485" w:type="pct"/>
            <w:vMerge w:val="restart"/>
            <w:shd w:val="clear" w:color="auto" w:fill="auto"/>
            <w:vAlign w:val="center"/>
            <w:hideMark/>
          </w:tcPr>
          <w:p w:rsidR="0091276D" w:rsidRPr="00647A22" w:rsidRDefault="0091276D" w:rsidP="009119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647A22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Наименование разделов расходов</w:t>
            </w:r>
          </w:p>
        </w:tc>
        <w:tc>
          <w:tcPr>
            <w:tcW w:w="1095" w:type="pct"/>
            <w:vMerge w:val="restart"/>
            <w:shd w:val="clear" w:color="auto" w:fill="auto"/>
            <w:vAlign w:val="center"/>
            <w:hideMark/>
          </w:tcPr>
          <w:p w:rsidR="0091276D" w:rsidRPr="00647A22" w:rsidRDefault="0091276D" w:rsidP="00647A22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647A22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Первоначал</w:t>
            </w:r>
            <w:r w:rsidR="00A25873" w:rsidRPr="00647A22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 xml:space="preserve">ьный                </w:t>
            </w:r>
            <w:r w:rsidR="00A25873" w:rsidRPr="00647A22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lastRenderedPageBreak/>
              <w:t>план на 2023</w:t>
            </w:r>
            <w:r w:rsidRPr="00647A22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 xml:space="preserve"> год,                         тыс. рублей                               (решение Совета                  депутатов                                       от </w:t>
            </w:r>
            <w:r w:rsidR="00487CE7" w:rsidRPr="00647A22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1</w:t>
            </w:r>
            <w:r w:rsidR="00647A22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8</w:t>
            </w:r>
            <w:r w:rsidR="00487CE7" w:rsidRPr="00647A22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.</w:t>
            </w:r>
            <w:r w:rsidRPr="00647A22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12.202</w:t>
            </w:r>
            <w:r w:rsidR="00647A22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3</w:t>
            </w:r>
            <w:r w:rsidRPr="00647A22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 xml:space="preserve">           </w:t>
            </w:r>
            <w:r w:rsidR="004E774A" w:rsidRPr="00647A22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 xml:space="preserve">                 </w:t>
            </w:r>
            <w:r w:rsidR="00647A22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 xml:space="preserve">   № 21</w:t>
            </w:r>
            <w:r w:rsidRPr="00647A22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)</w:t>
            </w:r>
          </w:p>
        </w:tc>
        <w:tc>
          <w:tcPr>
            <w:tcW w:w="1249" w:type="pct"/>
            <w:vMerge w:val="restart"/>
            <w:shd w:val="clear" w:color="auto" w:fill="auto"/>
            <w:vAlign w:val="center"/>
            <w:hideMark/>
          </w:tcPr>
          <w:p w:rsidR="0091276D" w:rsidRPr="00647A22" w:rsidRDefault="0091276D" w:rsidP="00647A22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647A22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lastRenderedPageBreak/>
              <w:t xml:space="preserve">Уточненный                                  </w:t>
            </w:r>
            <w:r w:rsidRPr="00647A22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lastRenderedPageBreak/>
              <w:t xml:space="preserve">план на 2022 год,                         тыс. рублей                               (решение Совета                  депутатов                                        от </w:t>
            </w:r>
            <w:r w:rsidR="00647A22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18.12.2023</w:t>
            </w:r>
            <w:r w:rsidRPr="00647A22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 xml:space="preserve">        </w:t>
            </w:r>
            <w:r w:rsidR="00647A22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 xml:space="preserve">                             № 21</w:t>
            </w:r>
            <w:r w:rsidR="00487CE7" w:rsidRPr="00647A22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, с и</w:t>
            </w:r>
            <w:r w:rsidR="00D129D4" w:rsidRPr="00647A22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зменения</w:t>
            </w:r>
            <w:r w:rsidR="00487CE7" w:rsidRPr="00647A22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м</w:t>
            </w:r>
            <w:r w:rsidR="00D129D4" w:rsidRPr="00647A22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и</w:t>
            </w:r>
            <w:r w:rsidR="00647A22" w:rsidRPr="00647A22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 xml:space="preserve"> от </w:t>
            </w:r>
            <w:r w:rsidR="00647A22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20.12.2024</w:t>
            </w:r>
            <w:r w:rsidR="00647A22" w:rsidRPr="00647A22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 xml:space="preserve">        </w:t>
            </w:r>
            <w:r w:rsidR="00647A22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 xml:space="preserve">                             № 84</w:t>
            </w:r>
            <w:r w:rsidR="00487CE7" w:rsidRPr="00647A22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)</w:t>
            </w:r>
          </w:p>
        </w:tc>
        <w:tc>
          <w:tcPr>
            <w:tcW w:w="1171" w:type="pct"/>
            <w:gridSpan w:val="2"/>
            <w:shd w:val="clear" w:color="auto" w:fill="auto"/>
            <w:vAlign w:val="center"/>
            <w:hideMark/>
          </w:tcPr>
          <w:p w:rsidR="0091276D" w:rsidRPr="00647A22" w:rsidRDefault="0091276D" w:rsidP="009119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647A22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lastRenderedPageBreak/>
              <w:t>Отклонение (+/-)</w:t>
            </w:r>
          </w:p>
        </w:tc>
      </w:tr>
      <w:tr w:rsidR="0091276D" w:rsidRPr="00647A22" w:rsidTr="00647A22">
        <w:trPr>
          <w:trHeight w:val="1552"/>
        </w:trPr>
        <w:tc>
          <w:tcPr>
            <w:tcW w:w="1485" w:type="pct"/>
            <w:vMerge/>
            <w:vAlign w:val="center"/>
            <w:hideMark/>
          </w:tcPr>
          <w:p w:rsidR="0091276D" w:rsidRPr="00647A22" w:rsidRDefault="0091276D" w:rsidP="009119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095" w:type="pct"/>
            <w:vMerge/>
            <w:vAlign w:val="center"/>
            <w:hideMark/>
          </w:tcPr>
          <w:p w:rsidR="0091276D" w:rsidRPr="00647A22" w:rsidRDefault="0091276D" w:rsidP="009119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249" w:type="pct"/>
            <w:vMerge/>
            <w:vAlign w:val="center"/>
            <w:hideMark/>
          </w:tcPr>
          <w:p w:rsidR="0091276D" w:rsidRPr="00647A22" w:rsidRDefault="0091276D" w:rsidP="009119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704" w:type="pct"/>
            <w:shd w:val="clear" w:color="000000" w:fill="FFFFFF"/>
            <w:vAlign w:val="center"/>
            <w:hideMark/>
          </w:tcPr>
          <w:p w:rsidR="0091276D" w:rsidRPr="00647A22" w:rsidRDefault="0091276D" w:rsidP="009119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647A22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тыс. рублей</w:t>
            </w:r>
          </w:p>
        </w:tc>
        <w:tc>
          <w:tcPr>
            <w:tcW w:w="467" w:type="pct"/>
            <w:shd w:val="clear" w:color="auto" w:fill="auto"/>
            <w:vAlign w:val="center"/>
            <w:hideMark/>
          </w:tcPr>
          <w:p w:rsidR="0091276D" w:rsidRPr="00647A22" w:rsidRDefault="0091276D" w:rsidP="009119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647A22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%</w:t>
            </w:r>
          </w:p>
        </w:tc>
      </w:tr>
      <w:tr w:rsidR="0091276D" w:rsidRPr="00647A22" w:rsidTr="00A25873">
        <w:trPr>
          <w:trHeight w:val="58"/>
        </w:trPr>
        <w:tc>
          <w:tcPr>
            <w:tcW w:w="1485" w:type="pct"/>
            <w:shd w:val="clear" w:color="auto" w:fill="auto"/>
            <w:vAlign w:val="center"/>
            <w:hideMark/>
          </w:tcPr>
          <w:p w:rsidR="0091276D" w:rsidRPr="00647A22" w:rsidRDefault="0091276D" w:rsidP="009119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47A22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095" w:type="pct"/>
            <w:shd w:val="clear" w:color="auto" w:fill="auto"/>
            <w:vAlign w:val="center"/>
            <w:hideMark/>
          </w:tcPr>
          <w:p w:rsidR="0091276D" w:rsidRPr="00647A22" w:rsidRDefault="0091276D" w:rsidP="009119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47A22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249" w:type="pct"/>
            <w:shd w:val="clear" w:color="auto" w:fill="auto"/>
            <w:vAlign w:val="center"/>
            <w:hideMark/>
          </w:tcPr>
          <w:p w:rsidR="0091276D" w:rsidRPr="00647A22" w:rsidRDefault="0091276D" w:rsidP="009119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47A22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704" w:type="pct"/>
            <w:shd w:val="clear" w:color="000000" w:fill="FFFFFF"/>
            <w:vAlign w:val="center"/>
            <w:hideMark/>
          </w:tcPr>
          <w:p w:rsidR="0091276D" w:rsidRPr="00647A22" w:rsidRDefault="0091276D" w:rsidP="009119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47A22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467" w:type="pct"/>
            <w:shd w:val="clear" w:color="auto" w:fill="auto"/>
            <w:vAlign w:val="center"/>
            <w:hideMark/>
          </w:tcPr>
          <w:p w:rsidR="0091276D" w:rsidRPr="00647A22" w:rsidRDefault="0091276D" w:rsidP="009119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47A22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</w:t>
            </w:r>
          </w:p>
        </w:tc>
      </w:tr>
      <w:tr w:rsidR="00647A22" w:rsidRPr="00647A22" w:rsidTr="00A25873">
        <w:trPr>
          <w:trHeight w:val="310"/>
        </w:trPr>
        <w:tc>
          <w:tcPr>
            <w:tcW w:w="1485" w:type="pct"/>
            <w:shd w:val="clear" w:color="auto" w:fill="auto"/>
            <w:vAlign w:val="center"/>
            <w:hideMark/>
          </w:tcPr>
          <w:p w:rsidR="00647A22" w:rsidRPr="00647A22" w:rsidRDefault="00647A22" w:rsidP="00647A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47A2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Общегосударственные вопросы</w:t>
            </w:r>
          </w:p>
        </w:tc>
        <w:tc>
          <w:tcPr>
            <w:tcW w:w="10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A22" w:rsidRPr="00647A22" w:rsidRDefault="00647A22" w:rsidP="00647A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647A22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16 953,7</w:t>
            </w:r>
          </w:p>
        </w:tc>
        <w:tc>
          <w:tcPr>
            <w:tcW w:w="124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A22" w:rsidRPr="00647A22" w:rsidRDefault="00647A22" w:rsidP="00647A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647A22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22 686,5</w:t>
            </w:r>
          </w:p>
        </w:tc>
        <w:tc>
          <w:tcPr>
            <w:tcW w:w="70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A22" w:rsidRPr="00647A22" w:rsidRDefault="00647A22" w:rsidP="00647A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647A22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5 732,8</w:t>
            </w:r>
          </w:p>
        </w:tc>
        <w:tc>
          <w:tcPr>
            <w:tcW w:w="46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A22" w:rsidRPr="00647A22" w:rsidRDefault="00647A22" w:rsidP="00647A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647A22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33,8</w:t>
            </w:r>
          </w:p>
        </w:tc>
      </w:tr>
      <w:tr w:rsidR="00647A22" w:rsidRPr="00647A22" w:rsidTr="00A25873">
        <w:trPr>
          <w:trHeight w:val="288"/>
        </w:trPr>
        <w:tc>
          <w:tcPr>
            <w:tcW w:w="1485" w:type="pct"/>
            <w:shd w:val="clear" w:color="auto" w:fill="auto"/>
            <w:vAlign w:val="center"/>
            <w:hideMark/>
          </w:tcPr>
          <w:p w:rsidR="00647A22" w:rsidRPr="00647A22" w:rsidRDefault="00647A22" w:rsidP="00647A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47A2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Национальная оборона</w:t>
            </w:r>
          </w:p>
        </w:tc>
        <w:tc>
          <w:tcPr>
            <w:tcW w:w="10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A22" w:rsidRPr="00647A22" w:rsidRDefault="00647A22" w:rsidP="00647A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647A22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350,2</w:t>
            </w:r>
          </w:p>
        </w:tc>
        <w:tc>
          <w:tcPr>
            <w:tcW w:w="12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A22" w:rsidRPr="00647A22" w:rsidRDefault="00647A22" w:rsidP="00647A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647A22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350,2</w:t>
            </w:r>
          </w:p>
        </w:tc>
        <w:tc>
          <w:tcPr>
            <w:tcW w:w="7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A22" w:rsidRPr="00647A22" w:rsidRDefault="00647A22" w:rsidP="00647A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647A22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4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A22" w:rsidRPr="00647A22" w:rsidRDefault="00647A22" w:rsidP="00647A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647A22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0,0</w:t>
            </w:r>
          </w:p>
        </w:tc>
      </w:tr>
      <w:tr w:rsidR="00647A22" w:rsidRPr="00647A22" w:rsidTr="00A25873">
        <w:trPr>
          <w:trHeight w:val="387"/>
        </w:trPr>
        <w:tc>
          <w:tcPr>
            <w:tcW w:w="1485" w:type="pct"/>
            <w:shd w:val="clear" w:color="auto" w:fill="auto"/>
            <w:vAlign w:val="center"/>
            <w:hideMark/>
          </w:tcPr>
          <w:p w:rsidR="00647A22" w:rsidRPr="00647A22" w:rsidRDefault="00647A22" w:rsidP="00647A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47A2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0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A22" w:rsidRPr="00647A22" w:rsidRDefault="00647A22" w:rsidP="00647A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647A22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618,7</w:t>
            </w:r>
          </w:p>
        </w:tc>
        <w:tc>
          <w:tcPr>
            <w:tcW w:w="12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A22" w:rsidRPr="00647A22" w:rsidRDefault="00647A22" w:rsidP="00647A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647A22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405,5</w:t>
            </w:r>
          </w:p>
        </w:tc>
        <w:tc>
          <w:tcPr>
            <w:tcW w:w="7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A22" w:rsidRPr="00647A22" w:rsidRDefault="00647A22" w:rsidP="00647A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647A22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-213,2</w:t>
            </w:r>
          </w:p>
        </w:tc>
        <w:tc>
          <w:tcPr>
            <w:tcW w:w="4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A22" w:rsidRPr="00647A22" w:rsidRDefault="00647A22" w:rsidP="00647A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647A22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-34,5</w:t>
            </w:r>
          </w:p>
        </w:tc>
      </w:tr>
      <w:tr w:rsidR="00647A22" w:rsidRPr="00647A22" w:rsidTr="00A25873">
        <w:trPr>
          <w:trHeight w:val="279"/>
        </w:trPr>
        <w:tc>
          <w:tcPr>
            <w:tcW w:w="1485" w:type="pct"/>
            <w:shd w:val="clear" w:color="auto" w:fill="auto"/>
            <w:vAlign w:val="center"/>
            <w:hideMark/>
          </w:tcPr>
          <w:p w:rsidR="00647A22" w:rsidRPr="00647A22" w:rsidRDefault="00647A22" w:rsidP="00647A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47A2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Национальная экономика</w:t>
            </w:r>
          </w:p>
        </w:tc>
        <w:tc>
          <w:tcPr>
            <w:tcW w:w="10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A22" w:rsidRPr="00647A22" w:rsidRDefault="00647A22" w:rsidP="00647A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647A22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3 023,5</w:t>
            </w:r>
          </w:p>
        </w:tc>
        <w:tc>
          <w:tcPr>
            <w:tcW w:w="12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A22" w:rsidRPr="00647A22" w:rsidRDefault="00647A22" w:rsidP="00647A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647A22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7 130,4</w:t>
            </w:r>
          </w:p>
        </w:tc>
        <w:tc>
          <w:tcPr>
            <w:tcW w:w="7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A22" w:rsidRPr="00647A22" w:rsidRDefault="00647A22" w:rsidP="00647A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647A22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4 106,9</w:t>
            </w:r>
          </w:p>
        </w:tc>
        <w:tc>
          <w:tcPr>
            <w:tcW w:w="4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A22" w:rsidRPr="00647A22" w:rsidRDefault="00647A22" w:rsidP="00647A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647A22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135,8</w:t>
            </w:r>
          </w:p>
        </w:tc>
      </w:tr>
      <w:tr w:rsidR="00647A22" w:rsidRPr="00647A22" w:rsidTr="00A25873">
        <w:trPr>
          <w:trHeight w:val="411"/>
        </w:trPr>
        <w:tc>
          <w:tcPr>
            <w:tcW w:w="1485" w:type="pct"/>
            <w:shd w:val="clear" w:color="auto" w:fill="auto"/>
            <w:vAlign w:val="center"/>
            <w:hideMark/>
          </w:tcPr>
          <w:p w:rsidR="00647A22" w:rsidRPr="00647A22" w:rsidRDefault="00647A22" w:rsidP="00647A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47A2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Жилищно-коммунальное хозяйство</w:t>
            </w:r>
          </w:p>
        </w:tc>
        <w:tc>
          <w:tcPr>
            <w:tcW w:w="10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A22" w:rsidRPr="00647A22" w:rsidRDefault="00647A22" w:rsidP="00647A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647A22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8 211,7</w:t>
            </w:r>
          </w:p>
        </w:tc>
        <w:tc>
          <w:tcPr>
            <w:tcW w:w="12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A22" w:rsidRPr="00647A22" w:rsidRDefault="00647A22" w:rsidP="00647A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647A22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15 326,6</w:t>
            </w:r>
          </w:p>
        </w:tc>
        <w:tc>
          <w:tcPr>
            <w:tcW w:w="7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A22" w:rsidRPr="00647A22" w:rsidRDefault="00647A22" w:rsidP="00647A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647A22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7 114,9</w:t>
            </w:r>
          </w:p>
        </w:tc>
        <w:tc>
          <w:tcPr>
            <w:tcW w:w="4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A22" w:rsidRPr="00647A22" w:rsidRDefault="00647A22" w:rsidP="00647A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647A22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86,6</w:t>
            </w:r>
          </w:p>
        </w:tc>
      </w:tr>
      <w:tr w:rsidR="00647A22" w:rsidRPr="00647A22" w:rsidTr="00A25873">
        <w:trPr>
          <w:trHeight w:val="276"/>
        </w:trPr>
        <w:tc>
          <w:tcPr>
            <w:tcW w:w="1485" w:type="pct"/>
            <w:shd w:val="clear" w:color="auto" w:fill="auto"/>
            <w:vAlign w:val="center"/>
            <w:hideMark/>
          </w:tcPr>
          <w:p w:rsidR="00647A22" w:rsidRPr="00647A22" w:rsidRDefault="00647A22" w:rsidP="00647A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47A2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Охрана окружающей среды</w:t>
            </w:r>
          </w:p>
        </w:tc>
        <w:tc>
          <w:tcPr>
            <w:tcW w:w="10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A22" w:rsidRPr="00647A22" w:rsidRDefault="00647A22" w:rsidP="00647A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647A22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2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A22" w:rsidRPr="00647A22" w:rsidRDefault="00647A22" w:rsidP="00647A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647A22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7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A22" w:rsidRPr="00647A22" w:rsidRDefault="00647A22" w:rsidP="00647A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647A22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4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A22" w:rsidRPr="00647A22" w:rsidRDefault="00647A22" w:rsidP="00647A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647A22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0,0</w:t>
            </w:r>
          </w:p>
        </w:tc>
      </w:tr>
      <w:tr w:rsidR="00647A22" w:rsidRPr="00647A22" w:rsidTr="00A25873">
        <w:trPr>
          <w:trHeight w:val="279"/>
        </w:trPr>
        <w:tc>
          <w:tcPr>
            <w:tcW w:w="1485" w:type="pct"/>
            <w:shd w:val="clear" w:color="auto" w:fill="auto"/>
            <w:vAlign w:val="center"/>
            <w:hideMark/>
          </w:tcPr>
          <w:p w:rsidR="00647A22" w:rsidRPr="00647A22" w:rsidRDefault="00647A22" w:rsidP="00647A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47A2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Образование</w:t>
            </w:r>
          </w:p>
        </w:tc>
        <w:tc>
          <w:tcPr>
            <w:tcW w:w="10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A22" w:rsidRPr="00647A22" w:rsidRDefault="00647A22" w:rsidP="00647A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647A22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2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A22" w:rsidRPr="00647A22" w:rsidRDefault="00647A22" w:rsidP="00647A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647A22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60,9</w:t>
            </w:r>
          </w:p>
        </w:tc>
        <w:tc>
          <w:tcPr>
            <w:tcW w:w="7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A22" w:rsidRPr="00647A22" w:rsidRDefault="00647A22" w:rsidP="00647A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647A22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60,9</w:t>
            </w:r>
          </w:p>
        </w:tc>
        <w:tc>
          <w:tcPr>
            <w:tcW w:w="4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A22" w:rsidRPr="00647A22" w:rsidRDefault="00647A22" w:rsidP="00647A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647A22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0,0</w:t>
            </w:r>
          </w:p>
        </w:tc>
      </w:tr>
      <w:tr w:rsidR="00647A22" w:rsidRPr="00647A22" w:rsidTr="00A25873">
        <w:trPr>
          <w:trHeight w:val="272"/>
        </w:trPr>
        <w:tc>
          <w:tcPr>
            <w:tcW w:w="1485" w:type="pct"/>
            <w:shd w:val="clear" w:color="auto" w:fill="auto"/>
            <w:vAlign w:val="center"/>
            <w:hideMark/>
          </w:tcPr>
          <w:p w:rsidR="00647A22" w:rsidRPr="00647A22" w:rsidRDefault="00647A22" w:rsidP="00647A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47A2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Культура, кинематография</w:t>
            </w:r>
          </w:p>
        </w:tc>
        <w:tc>
          <w:tcPr>
            <w:tcW w:w="10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A22" w:rsidRPr="00647A22" w:rsidRDefault="00647A22" w:rsidP="00647A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647A22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14 932,1</w:t>
            </w:r>
          </w:p>
        </w:tc>
        <w:tc>
          <w:tcPr>
            <w:tcW w:w="12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A22" w:rsidRPr="00647A22" w:rsidRDefault="00647A22" w:rsidP="00647A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647A22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17 919,5</w:t>
            </w:r>
          </w:p>
        </w:tc>
        <w:tc>
          <w:tcPr>
            <w:tcW w:w="7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A22" w:rsidRPr="00647A22" w:rsidRDefault="00647A22" w:rsidP="00647A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647A22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2 987,4</w:t>
            </w:r>
          </w:p>
        </w:tc>
        <w:tc>
          <w:tcPr>
            <w:tcW w:w="4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A22" w:rsidRPr="00647A22" w:rsidRDefault="00647A22" w:rsidP="00647A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647A22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20,0</w:t>
            </w:r>
          </w:p>
        </w:tc>
      </w:tr>
      <w:tr w:rsidR="00647A22" w:rsidRPr="00647A22" w:rsidTr="00A25873">
        <w:trPr>
          <w:trHeight w:val="300"/>
        </w:trPr>
        <w:tc>
          <w:tcPr>
            <w:tcW w:w="1485" w:type="pct"/>
            <w:shd w:val="clear" w:color="auto" w:fill="auto"/>
            <w:vAlign w:val="center"/>
            <w:hideMark/>
          </w:tcPr>
          <w:p w:rsidR="00647A22" w:rsidRPr="00647A22" w:rsidRDefault="00647A22" w:rsidP="00647A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47A2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Здравоохранение</w:t>
            </w:r>
          </w:p>
        </w:tc>
        <w:tc>
          <w:tcPr>
            <w:tcW w:w="10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A22" w:rsidRPr="00647A22" w:rsidRDefault="00647A22" w:rsidP="00647A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647A22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2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A22" w:rsidRPr="00647A22" w:rsidRDefault="00647A22" w:rsidP="00647A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647A22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7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A22" w:rsidRPr="00647A22" w:rsidRDefault="00647A22" w:rsidP="00647A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647A22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4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A22" w:rsidRPr="00647A22" w:rsidRDefault="00647A22" w:rsidP="00647A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647A22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0,0</w:t>
            </w:r>
          </w:p>
        </w:tc>
      </w:tr>
      <w:tr w:rsidR="00647A22" w:rsidRPr="00647A22" w:rsidTr="00A25873">
        <w:trPr>
          <w:trHeight w:val="300"/>
        </w:trPr>
        <w:tc>
          <w:tcPr>
            <w:tcW w:w="1485" w:type="pct"/>
            <w:shd w:val="clear" w:color="auto" w:fill="auto"/>
            <w:vAlign w:val="center"/>
            <w:hideMark/>
          </w:tcPr>
          <w:p w:rsidR="00647A22" w:rsidRPr="00647A22" w:rsidRDefault="00647A22" w:rsidP="00647A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47A2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Социальная политика</w:t>
            </w:r>
          </w:p>
        </w:tc>
        <w:tc>
          <w:tcPr>
            <w:tcW w:w="10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A22" w:rsidRPr="00647A22" w:rsidRDefault="00647A22" w:rsidP="00647A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647A22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210,0</w:t>
            </w:r>
          </w:p>
        </w:tc>
        <w:tc>
          <w:tcPr>
            <w:tcW w:w="12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A22" w:rsidRPr="00647A22" w:rsidRDefault="00647A22" w:rsidP="00647A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647A22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355,0</w:t>
            </w:r>
          </w:p>
        </w:tc>
        <w:tc>
          <w:tcPr>
            <w:tcW w:w="7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A22" w:rsidRPr="00647A22" w:rsidRDefault="00647A22" w:rsidP="00647A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647A22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145,0</w:t>
            </w:r>
          </w:p>
        </w:tc>
        <w:tc>
          <w:tcPr>
            <w:tcW w:w="4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A22" w:rsidRPr="00647A22" w:rsidRDefault="00647A22" w:rsidP="00647A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647A22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69,0</w:t>
            </w:r>
          </w:p>
        </w:tc>
      </w:tr>
      <w:tr w:rsidR="00647A22" w:rsidRPr="00647A22" w:rsidTr="00A25873">
        <w:trPr>
          <w:trHeight w:val="228"/>
        </w:trPr>
        <w:tc>
          <w:tcPr>
            <w:tcW w:w="1485" w:type="pct"/>
            <w:shd w:val="clear" w:color="auto" w:fill="auto"/>
            <w:vAlign w:val="center"/>
            <w:hideMark/>
          </w:tcPr>
          <w:p w:rsidR="00647A22" w:rsidRPr="00647A22" w:rsidRDefault="00647A22" w:rsidP="00647A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647A2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Физическая культура и спорт</w:t>
            </w:r>
          </w:p>
        </w:tc>
        <w:tc>
          <w:tcPr>
            <w:tcW w:w="10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A22" w:rsidRPr="00647A22" w:rsidRDefault="00647A22" w:rsidP="00647A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647A22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2 308,8</w:t>
            </w:r>
          </w:p>
        </w:tc>
        <w:tc>
          <w:tcPr>
            <w:tcW w:w="12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A22" w:rsidRPr="00647A22" w:rsidRDefault="00647A22" w:rsidP="00647A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647A22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1 811,1</w:t>
            </w:r>
          </w:p>
        </w:tc>
        <w:tc>
          <w:tcPr>
            <w:tcW w:w="7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A22" w:rsidRPr="00647A22" w:rsidRDefault="00647A22" w:rsidP="00647A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647A22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-497,7</w:t>
            </w:r>
          </w:p>
        </w:tc>
        <w:tc>
          <w:tcPr>
            <w:tcW w:w="4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A22" w:rsidRPr="00647A22" w:rsidRDefault="00647A22" w:rsidP="00647A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647A22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-21,6</w:t>
            </w:r>
          </w:p>
        </w:tc>
      </w:tr>
      <w:tr w:rsidR="00647A22" w:rsidRPr="00E812E5" w:rsidTr="00A25873">
        <w:trPr>
          <w:trHeight w:val="300"/>
        </w:trPr>
        <w:tc>
          <w:tcPr>
            <w:tcW w:w="1485" w:type="pct"/>
            <w:shd w:val="clear" w:color="auto" w:fill="auto"/>
            <w:vAlign w:val="center"/>
            <w:hideMark/>
          </w:tcPr>
          <w:p w:rsidR="00647A22" w:rsidRPr="00647A22" w:rsidRDefault="00647A22" w:rsidP="00647A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647A22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РАСХОДЫ ВСЕГО</w:t>
            </w:r>
          </w:p>
        </w:tc>
        <w:tc>
          <w:tcPr>
            <w:tcW w:w="10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A22" w:rsidRPr="00647A22" w:rsidRDefault="00647A22" w:rsidP="00647A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47A22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46 608,7</w:t>
            </w:r>
          </w:p>
        </w:tc>
        <w:tc>
          <w:tcPr>
            <w:tcW w:w="124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A22" w:rsidRPr="00647A22" w:rsidRDefault="00647A22" w:rsidP="00647A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47A22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66 045,7</w:t>
            </w:r>
          </w:p>
        </w:tc>
        <w:tc>
          <w:tcPr>
            <w:tcW w:w="7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A22" w:rsidRPr="00647A22" w:rsidRDefault="00647A22" w:rsidP="00647A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47A22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19 437,0</w:t>
            </w:r>
          </w:p>
        </w:tc>
        <w:tc>
          <w:tcPr>
            <w:tcW w:w="46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7A22" w:rsidRPr="00647A22" w:rsidRDefault="00647A22" w:rsidP="00647A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647A22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41,7</w:t>
            </w:r>
          </w:p>
        </w:tc>
      </w:tr>
    </w:tbl>
    <w:p w:rsidR="0090504F" w:rsidRPr="00E812E5" w:rsidRDefault="0090504F" w:rsidP="00911973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highlight w:val="yellow"/>
          <w:lang w:eastAsia="ru-RU"/>
        </w:rPr>
      </w:pPr>
    </w:p>
    <w:p w:rsidR="00F6014B" w:rsidRDefault="00262D35" w:rsidP="0091197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057C2">
        <w:rPr>
          <w:rFonts w:ascii="Times New Roman" w:eastAsia="Times New Roman" w:hAnsi="Times New Roman" w:cs="Times New Roman"/>
          <w:sz w:val="28"/>
          <w:szCs w:val="28"/>
          <w:lang w:eastAsia="ru-RU"/>
        </w:rPr>
        <w:t>В отчетном периоде в бюджет сельского поселения изменения вн</w:t>
      </w:r>
      <w:r w:rsidR="000407E5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B057C2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0133CB">
        <w:rPr>
          <w:rFonts w:ascii="Times New Roman" w:eastAsia="Times New Roman" w:hAnsi="Times New Roman" w:cs="Times New Roman"/>
          <w:sz w:val="28"/>
          <w:szCs w:val="28"/>
          <w:lang w:eastAsia="ru-RU"/>
        </w:rPr>
        <w:t>ены</w:t>
      </w:r>
      <w:r w:rsidRPr="00B057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6734E" w:rsidRPr="00B057C2">
        <w:rPr>
          <w:rFonts w:ascii="Times New Roman" w:eastAsia="Times New Roman" w:hAnsi="Times New Roman" w:cs="Times New Roman"/>
          <w:sz w:val="28"/>
          <w:szCs w:val="28"/>
          <w:lang w:eastAsia="ru-RU"/>
        </w:rPr>
        <w:t>12</w:t>
      </w:r>
      <w:r w:rsidR="00031C05" w:rsidRPr="00B057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B057C2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</w:t>
      </w:r>
      <w:r w:rsidR="00B057C2" w:rsidRPr="00B057C2">
        <w:rPr>
          <w:rFonts w:ascii="Times New Roman" w:eastAsia="Times New Roman" w:hAnsi="Times New Roman" w:cs="Times New Roman"/>
          <w:sz w:val="28"/>
          <w:szCs w:val="28"/>
          <w:lang w:eastAsia="ru-RU"/>
        </w:rPr>
        <w:t>. П</w:t>
      </w:r>
      <w:r w:rsidRPr="00B057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ервоначальный бюджет </w:t>
      </w:r>
      <w:r w:rsidR="00E12491" w:rsidRPr="00B057C2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B057C2" w:rsidRPr="00B057C2">
        <w:rPr>
          <w:rFonts w:ascii="Times New Roman" w:hAnsi="Times New Roman" w:cs="Times New Roman"/>
          <w:sz w:val="28"/>
          <w:szCs w:val="28"/>
        </w:rPr>
        <w:t xml:space="preserve"> </w:t>
      </w:r>
      <w:r w:rsidR="00B057C2" w:rsidRPr="00B057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решение Совета депутатов сельского поселения </w:t>
      </w:r>
      <w:r w:rsidR="00B057C2" w:rsidRPr="00B057C2">
        <w:rPr>
          <w:rFonts w:ascii="Times New Roman" w:hAnsi="Times New Roman" w:cs="Times New Roman"/>
          <w:sz w:val="28"/>
          <w:szCs w:val="28"/>
        </w:rPr>
        <w:t>от 18.12.2023 № 21 «О бюджете сельского поселения Шапша на очередной 2024 год и плановый период 2025 и 2026 годов»</w:t>
      </w:r>
      <w:r w:rsidR="00285727" w:rsidRPr="00B057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Pr="00B057C2">
        <w:rPr>
          <w:rFonts w:ascii="Times New Roman" w:eastAsia="Times New Roman" w:hAnsi="Times New Roman" w:cs="Times New Roman"/>
          <w:sz w:val="28"/>
          <w:szCs w:val="28"/>
          <w:lang w:eastAsia="ru-RU"/>
        </w:rPr>
        <w:t>с последующим оформлением решений Совета депутатов сельского поселения: от</w:t>
      </w:r>
      <w:r w:rsidR="00A41903" w:rsidRPr="00B057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057C2" w:rsidRPr="00B057C2">
        <w:rPr>
          <w:rFonts w:ascii="Times New Roman" w:eastAsia="Times New Roman" w:hAnsi="Times New Roman" w:cs="Times New Roman"/>
          <w:sz w:val="28"/>
          <w:szCs w:val="28"/>
          <w:lang w:eastAsia="ru-RU"/>
        </w:rPr>
        <w:t>25.01.2024</w:t>
      </w:r>
      <w:r w:rsidR="00031C05" w:rsidRPr="00B057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</w:t>
      </w:r>
      <w:r w:rsidR="00A41903" w:rsidRPr="00B057C2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B057C2" w:rsidRPr="00B057C2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031C05" w:rsidRPr="00B057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от </w:t>
      </w:r>
      <w:r w:rsidR="00321180" w:rsidRPr="00B057C2">
        <w:rPr>
          <w:rFonts w:ascii="Times New Roman" w:eastAsia="Times New Roman" w:hAnsi="Times New Roman" w:cs="Times New Roman"/>
          <w:sz w:val="28"/>
          <w:szCs w:val="28"/>
          <w:lang w:eastAsia="ru-RU"/>
        </w:rPr>
        <w:t>20.02.202</w:t>
      </w:r>
      <w:r w:rsidR="00B057C2" w:rsidRPr="00B057C2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F6014B" w:rsidRPr="00B057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</w:t>
      </w:r>
      <w:r w:rsidR="00B057C2" w:rsidRPr="00B057C2">
        <w:rPr>
          <w:rFonts w:ascii="Times New Roman" w:eastAsia="Times New Roman" w:hAnsi="Times New Roman" w:cs="Times New Roman"/>
          <w:sz w:val="28"/>
          <w:szCs w:val="28"/>
          <w:lang w:eastAsia="ru-RU"/>
        </w:rPr>
        <w:t>38</w:t>
      </w:r>
      <w:r w:rsidR="00A41903" w:rsidRPr="00B057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от </w:t>
      </w:r>
      <w:r w:rsidR="00B057C2" w:rsidRPr="00B057C2">
        <w:rPr>
          <w:rFonts w:ascii="Times New Roman" w:eastAsia="Times New Roman" w:hAnsi="Times New Roman" w:cs="Times New Roman"/>
          <w:sz w:val="28"/>
          <w:szCs w:val="28"/>
          <w:lang w:eastAsia="ru-RU"/>
        </w:rPr>
        <w:t>21.03.2024</w:t>
      </w:r>
      <w:r w:rsidR="00F6014B" w:rsidRPr="00B057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</w:t>
      </w:r>
      <w:r w:rsidR="00B057C2" w:rsidRPr="00B057C2">
        <w:rPr>
          <w:rFonts w:ascii="Times New Roman" w:eastAsia="Times New Roman" w:hAnsi="Times New Roman" w:cs="Times New Roman"/>
          <w:sz w:val="28"/>
          <w:szCs w:val="28"/>
          <w:lang w:eastAsia="ru-RU"/>
        </w:rPr>
        <w:t>41</w:t>
      </w:r>
      <w:r w:rsidR="00A41903" w:rsidRPr="00B057C2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F6014B" w:rsidRPr="00B057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</w:t>
      </w:r>
      <w:r w:rsidR="00B057C2" w:rsidRPr="00B057C2">
        <w:rPr>
          <w:rFonts w:ascii="Times New Roman" w:eastAsia="Times New Roman" w:hAnsi="Times New Roman" w:cs="Times New Roman"/>
          <w:sz w:val="28"/>
          <w:szCs w:val="28"/>
          <w:lang w:eastAsia="ru-RU"/>
        </w:rPr>
        <w:t>18.04.2024</w:t>
      </w:r>
      <w:r w:rsidR="00321180" w:rsidRPr="00B057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</w:t>
      </w:r>
      <w:r w:rsidR="00B057C2" w:rsidRPr="00B057C2">
        <w:rPr>
          <w:rFonts w:ascii="Times New Roman" w:eastAsia="Times New Roman" w:hAnsi="Times New Roman" w:cs="Times New Roman"/>
          <w:sz w:val="28"/>
          <w:szCs w:val="28"/>
          <w:lang w:eastAsia="ru-RU"/>
        </w:rPr>
        <w:t>43</w:t>
      </w:r>
      <w:r w:rsidR="00321180" w:rsidRPr="00B057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от </w:t>
      </w:r>
      <w:r w:rsidR="00B057C2" w:rsidRPr="00B057C2">
        <w:rPr>
          <w:rFonts w:ascii="Times New Roman" w:eastAsia="Times New Roman" w:hAnsi="Times New Roman" w:cs="Times New Roman"/>
          <w:sz w:val="28"/>
          <w:szCs w:val="28"/>
          <w:lang w:eastAsia="ru-RU"/>
        </w:rPr>
        <w:t>22</w:t>
      </w:r>
      <w:r w:rsidR="00321180" w:rsidRPr="00B057C2">
        <w:rPr>
          <w:rFonts w:ascii="Times New Roman" w:eastAsia="Times New Roman" w:hAnsi="Times New Roman" w:cs="Times New Roman"/>
          <w:sz w:val="28"/>
          <w:szCs w:val="28"/>
          <w:lang w:eastAsia="ru-RU"/>
        </w:rPr>
        <w:t>.05.202</w:t>
      </w:r>
      <w:r w:rsidR="00B057C2" w:rsidRPr="00B057C2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F6014B" w:rsidRPr="00B057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</w:t>
      </w:r>
      <w:r w:rsidR="00B057C2" w:rsidRPr="00B057C2">
        <w:rPr>
          <w:rFonts w:ascii="Times New Roman" w:eastAsia="Times New Roman" w:hAnsi="Times New Roman" w:cs="Times New Roman"/>
          <w:sz w:val="28"/>
          <w:szCs w:val="28"/>
          <w:lang w:eastAsia="ru-RU"/>
        </w:rPr>
        <w:t>47,</w:t>
      </w:r>
      <w:r w:rsidR="00A41903" w:rsidRPr="00B057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</w:t>
      </w:r>
      <w:r w:rsidR="00B057C2" w:rsidRPr="00B057C2">
        <w:rPr>
          <w:rFonts w:ascii="Times New Roman" w:eastAsia="Times New Roman" w:hAnsi="Times New Roman" w:cs="Times New Roman"/>
          <w:sz w:val="28"/>
          <w:szCs w:val="28"/>
          <w:lang w:eastAsia="ru-RU"/>
        </w:rPr>
        <w:t>28</w:t>
      </w:r>
      <w:r w:rsidR="00321180" w:rsidRPr="00B057C2">
        <w:rPr>
          <w:rFonts w:ascii="Times New Roman" w:eastAsia="Times New Roman" w:hAnsi="Times New Roman" w:cs="Times New Roman"/>
          <w:sz w:val="28"/>
          <w:szCs w:val="28"/>
          <w:lang w:eastAsia="ru-RU"/>
        </w:rPr>
        <w:t>.06</w:t>
      </w:r>
      <w:r w:rsidR="00A41903" w:rsidRPr="00B057C2">
        <w:rPr>
          <w:rFonts w:ascii="Times New Roman" w:eastAsia="Times New Roman" w:hAnsi="Times New Roman" w:cs="Times New Roman"/>
          <w:sz w:val="28"/>
          <w:szCs w:val="28"/>
          <w:lang w:eastAsia="ru-RU"/>
        </w:rPr>
        <w:t>.202</w:t>
      </w:r>
      <w:r w:rsidR="00B057C2" w:rsidRPr="00B057C2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F6014B" w:rsidRPr="00B057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</w:t>
      </w:r>
      <w:r w:rsidR="00B057C2" w:rsidRPr="00B057C2">
        <w:rPr>
          <w:rFonts w:ascii="Times New Roman" w:eastAsia="Times New Roman" w:hAnsi="Times New Roman" w:cs="Times New Roman"/>
          <w:sz w:val="28"/>
          <w:szCs w:val="28"/>
          <w:lang w:eastAsia="ru-RU"/>
        </w:rPr>
        <w:t>49</w:t>
      </w:r>
      <w:r w:rsidR="00F6014B" w:rsidRPr="00B057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285727" w:rsidRPr="00B057C2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F6014B" w:rsidRPr="00B057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321180" w:rsidRPr="00B057C2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B057C2" w:rsidRPr="00B057C2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="00321180" w:rsidRPr="00B057C2">
        <w:rPr>
          <w:rFonts w:ascii="Times New Roman" w:eastAsia="Times New Roman" w:hAnsi="Times New Roman" w:cs="Times New Roman"/>
          <w:sz w:val="28"/>
          <w:szCs w:val="28"/>
          <w:lang w:eastAsia="ru-RU"/>
        </w:rPr>
        <w:t>.07.202</w:t>
      </w:r>
      <w:r w:rsidR="00B057C2" w:rsidRPr="00B057C2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F6014B" w:rsidRPr="00B057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</w:t>
      </w:r>
      <w:r w:rsidR="00B057C2" w:rsidRPr="00B057C2">
        <w:rPr>
          <w:rFonts w:ascii="Times New Roman" w:eastAsia="Times New Roman" w:hAnsi="Times New Roman" w:cs="Times New Roman"/>
          <w:sz w:val="28"/>
          <w:szCs w:val="28"/>
          <w:lang w:eastAsia="ru-RU"/>
        </w:rPr>
        <w:t>51</w:t>
      </w:r>
      <w:r w:rsidR="00F6014B" w:rsidRPr="00B057C2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321180" w:rsidRPr="00B057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6014B" w:rsidRPr="00B057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B057C2" w:rsidRPr="00B057C2">
        <w:rPr>
          <w:rFonts w:ascii="Times New Roman" w:eastAsia="Times New Roman" w:hAnsi="Times New Roman" w:cs="Times New Roman"/>
          <w:sz w:val="28"/>
          <w:szCs w:val="28"/>
          <w:lang w:eastAsia="ru-RU"/>
        </w:rPr>
        <w:t>13</w:t>
      </w:r>
      <w:r w:rsidR="00321180" w:rsidRPr="00B057C2">
        <w:rPr>
          <w:rFonts w:ascii="Times New Roman" w:eastAsia="Times New Roman" w:hAnsi="Times New Roman" w:cs="Times New Roman"/>
          <w:sz w:val="28"/>
          <w:szCs w:val="28"/>
          <w:lang w:eastAsia="ru-RU"/>
        </w:rPr>
        <w:t>.08.202</w:t>
      </w:r>
      <w:r w:rsidR="00B057C2" w:rsidRPr="00B057C2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F6014B" w:rsidRPr="00B057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</w:t>
      </w:r>
      <w:r w:rsidR="00B057C2" w:rsidRPr="00B057C2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321180" w:rsidRPr="00B057C2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F6014B" w:rsidRPr="00B057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от </w:t>
      </w:r>
      <w:r w:rsidR="00B057C2" w:rsidRPr="00B057C2">
        <w:rPr>
          <w:rFonts w:ascii="Times New Roman" w:eastAsia="Times New Roman" w:hAnsi="Times New Roman" w:cs="Times New Roman"/>
          <w:sz w:val="28"/>
          <w:szCs w:val="28"/>
          <w:lang w:eastAsia="ru-RU"/>
        </w:rPr>
        <w:t>30.09.2024</w:t>
      </w:r>
      <w:r w:rsidR="00F6014B" w:rsidRPr="00B057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</w:t>
      </w:r>
      <w:r w:rsidR="00B057C2" w:rsidRPr="00B057C2">
        <w:rPr>
          <w:rFonts w:ascii="Times New Roman" w:eastAsia="Times New Roman" w:hAnsi="Times New Roman" w:cs="Times New Roman"/>
          <w:sz w:val="28"/>
          <w:szCs w:val="28"/>
          <w:lang w:eastAsia="ru-RU"/>
        </w:rPr>
        <w:t>54</w:t>
      </w:r>
      <w:r w:rsidR="00F6014B" w:rsidRPr="00B057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</w:t>
      </w:r>
      <w:r w:rsidR="00B057C2" w:rsidRPr="00B057C2">
        <w:rPr>
          <w:rFonts w:ascii="Times New Roman" w:eastAsia="Times New Roman" w:hAnsi="Times New Roman" w:cs="Times New Roman"/>
          <w:sz w:val="28"/>
          <w:szCs w:val="28"/>
          <w:lang w:eastAsia="ru-RU"/>
        </w:rPr>
        <w:t>23.10.2024</w:t>
      </w:r>
      <w:r w:rsidR="00321180" w:rsidRPr="00B057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</w:t>
      </w:r>
      <w:r w:rsidR="00B057C2" w:rsidRPr="00B057C2">
        <w:rPr>
          <w:rFonts w:ascii="Times New Roman" w:eastAsia="Times New Roman" w:hAnsi="Times New Roman" w:cs="Times New Roman"/>
          <w:sz w:val="28"/>
          <w:szCs w:val="28"/>
          <w:lang w:eastAsia="ru-RU"/>
        </w:rPr>
        <w:t>60</w:t>
      </w:r>
      <w:r w:rsidR="00F6014B" w:rsidRPr="00B057C2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321180" w:rsidRPr="00B057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</w:t>
      </w:r>
      <w:r w:rsidR="00B057C2" w:rsidRPr="00B057C2">
        <w:rPr>
          <w:rFonts w:ascii="Times New Roman" w:eastAsia="Times New Roman" w:hAnsi="Times New Roman" w:cs="Times New Roman"/>
          <w:sz w:val="28"/>
          <w:szCs w:val="28"/>
          <w:lang w:eastAsia="ru-RU"/>
        </w:rPr>
        <w:t>29.11.2024</w:t>
      </w:r>
      <w:r w:rsidR="00321180" w:rsidRPr="00B057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</w:t>
      </w:r>
      <w:r w:rsidR="00B057C2" w:rsidRPr="00B057C2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321180" w:rsidRPr="00B057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2, </w:t>
      </w:r>
      <w:r w:rsidR="006B76BE" w:rsidRPr="00B057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321180" w:rsidRPr="00B057C2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B057C2" w:rsidRPr="00B057C2">
        <w:rPr>
          <w:rFonts w:ascii="Times New Roman" w:eastAsia="Times New Roman" w:hAnsi="Times New Roman" w:cs="Times New Roman"/>
          <w:sz w:val="28"/>
          <w:szCs w:val="28"/>
          <w:lang w:eastAsia="ru-RU"/>
        </w:rPr>
        <w:t>0.12</w:t>
      </w:r>
      <w:r w:rsidR="00AF15C6" w:rsidRPr="00B057C2">
        <w:rPr>
          <w:rFonts w:ascii="Times New Roman" w:eastAsia="Times New Roman" w:hAnsi="Times New Roman" w:cs="Times New Roman"/>
          <w:sz w:val="28"/>
          <w:szCs w:val="28"/>
          <w:lang w:eastAsia="ru-RU"/>
        </w:rPr>
        <w:t>.202</w:t>
      </w:r>
      <w:r w:rsidR="00B057C2" w:rsidRPr="00B057C2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6B76BE" w:rsidRPr="00B057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</w:t>
      </w:r>
      <w:r w:rsidR="00B057C2" w:rsidRPr="00B057C2">
        <w:rPr>
          <w:rFonts w:ascii="Times New Roman" w:eastAsia="Times New Roman" w:hAnsi="Times New Roman" w:cs="Times New Roman"/>
          <w:sz w:val="28"/>
          <w:szCs w:val="28"/>
          <w:lang w:eastAsia="ru-RU"/>
        </w:rPr>
        <w:t>84</w:t>
      </w:r>
      <w:r w:rsidR="00724F0E" w:rsidRPr="00B057C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B057C2" w:rsidRDefault="00B057C2" w:rsidP="00B057C2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B057C2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 пунктом 3 статьи 217 БК РФ</w:t>
      </w:r>
      <w:r w:rsidR="005948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948E6" w:rsidRPr="00B057C2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решение</w:t>
      </w:r>
      <w:r w:rsidR="005948E6">
        <w:rPr>
          <w:rFonts w:ascii="Times New Roman" w:eastAsia="Times New Roman" w:hAnsi="Times New Roman" w:cs="Times New Roman"/>
          <w:sz w:val="28"/>
          <w:szCs w:val="28"/>
          <w:lang w:eastAsia="ru-RU"/>
        </w:rPr>
        <w:t>м</w:t>
      </w:r>
      <w:r w:rsidR="005948E6" w:rsidRPr="00B057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Совета депутатов сельского поселения </w:t>
      </w:r>
      <w:r w:rsidR="005948E6" w:rsidRPr="00B057C2">
        <w:rPr>
          <w:rFonts w:ascii="Times New Roman" w:hAnsi="Times New Roman" w:cs="Times New Roman"/>
          <w:sz w:val="28"/>
          <w:szCs w:val="28"/>
        </w:rPr>
        <w:t>от 18.12.2023 № 21 «О бюджете сельского поселения Шапша на очередной 2024 год и плановый период 2025 и 2026 годов»</w:t>
      </w:r>
      <w:r w:rsidRPr="00B057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определены основания внесения в 2024 году изменений в сводную бюджетную роспись без внесения изменений в решение о бюджете сельского поселения.</w:t>
      </w:r>
    </w:p>
    <w:p w:rsidR="005948E6" w:rsidRPr="005948E6" w:rsidRDefault="005948E6" w:rsidP="005948E6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948E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В сравнении с первоначально утвержденным планом на 2024 год уменьшены расходы по двум разделам: «Физическая культура и спорт»</w:t>
      </w:r>
      <w:r w:rsidRPr="005948E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на 497,7 тыс. рублей или 21,6 %, «Национальная безопасность </w:t>
      </w:r>
      <w:r w:rsidRPr="005948E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и правоохранительная деятельность» на 213,2 тыс. рублей или 34,5 %.</w:t>
      </w:r>
    </w:p>
    <w:p w:rsidR="005948E6" w:rsidRPr="005948E6" w:rsidRDefault="005948E6" w:rsidP="005948E6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948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948E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Рост расходов отмечается по </w:t>
      </w:r>
      <w:r w:rsidR="0043256C" w:rsidRPr="0043256C">
        <w:rPr>
          <w:rFonts w:ascii="Times New Roman" w:eastAsia="Times New Roman" w:hAnsi="Times New Roman" w:cs="Times New Roman"/>
          <w:sz w:val="28"/>
          <w:szCs w:val="28"/>
          <w:lang w:eastAsia="ru-RU"/>
        </w:rPr>
        <w:t>шести</w:t>
      </w:r>
      <w:r w:rsidRPr="005948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разделам: «Национальная экономика» на </w:t>
      </w:r>
      <w:r w:rsidRPr="0043256C">
        <w:rPr>
          <w:rFonts w:ascii="Times New Roman" w:eastAsia="Times New Roman" w:hAnsi="Times New Roman" w:cs="Times New Roman"/>
          <w:sz w:val="28"/>
          <w:szCs w:val="28"/>
          <w:lang w:eastAsia="ru-RU"/>
        </w:rPr>
        <w:t>4 106,9</w:t>
      </w:r>
      <w:r w:rsidRPr="005948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или</w:t>
      </w:r>
      <w:r w:rsidR="000133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135,8</w:t>
      </w:r>
      <w:r w:rsidR="0043256C" w:rsidRPr="004325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</w:t>
      </w:r>
      <w:r w:rsidRPr="005948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«Жилищно-коммунальное хозяйство» на </w:t>
      </w:r>
      <w:r w:rsidRPr="0043256C">
        <w:rPr>
          <w:rFonts w:ascii="Times New Roman" w:eastAsia="Times New Roman" w:hAnsi="Times New Roman" w:cs="Times New Roman"/>
          <w:sz w:val="28"/>
          <w:szCs w:val="28"/>
          <w:lang w:eastAsia="ru-RU"/>
        </w:rPr>
        <w:t>7 114,9</w:t>
      </w:r>
      <w:r w:rsidRPr="005948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или </w:t>
      </w:r>
      <w:r w:rsidRPr="0043256C">
        <w:rPr>
          <w:rFonts w:ascii="Times New Roman" w:eastAsia="Times New Roman" w:hAnsi="Times New Roman" w:cs="Times New Roman"/>
          <w:sz w:val="28"/>
          <w:szCs w:val="28"/>
          <w:lang w:eastAsia="ru-RU"/>
        </w:rPr>
        <w:t>86,6</w:t>
      </w:r>
      <w:r w:rsidRPr="005948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%, «</w:t>
      </w:r>
      <w:r w:rsidRPr="004325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Социальная политика» на 145,0 тыс. рублей или 69,0%, </w:t>
      </w:r>
      <w:r w:rsidR="0043256C" w:rsidRPr="00B057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«Общегосударственные вопросы» на </w:t>
      </w:r>
      <w:r w:rsidR="0043256C" w:rsidRPr="0043256C">
        <w:rPr>
          <w:rFonts w:ascii="Times New Roman" w:eastAsia="Times New Roman" w:hAnsi="Times New Roman" w:cs="Times New Roman"/>
          <w:sz w:val="28"/>
          <w:szCs w:val="28"/>
          <w:lang w:eastAsia="ru-RU"/>
        </w:rPr>
        <w:t>5 732,8</w:t>
      </w:r>
      <w:r w:rsidR="0043256C" w:rsidRPr="00B057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3256C" w:rsidRPr="00B057C2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тыс. рублей или </w:t>
      </w:r>
      <w:r w:rsidR="0043256C" w:rsidRPr="0043256C">
        <w:rPr>
          <w:rFonts w:ascii="Times New Roman" w:eastAsia="Times New Roman" w:hAnsi="Times New Roman" w:cs="Times New Roman"/>
          <w:sz w:val="28"/>
          <w:szCs w:val="28"/>
          <w:lang w:eastAsia="ru-RU"/>
        </w:rPr>
        <w:t>33,8</w:t>
      </w:r>
      <w:r w:rsidR="0043256C" w:rsidRPr="00B057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%,</w:t>
      </w:r>
      <w:r w:rsidR="0043256C" w:rsidRPr="004325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43256C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5948E6">
        <w:rPr>
          <w:rFonts w:ascii="Times New Roman" w:eastAsia="Times New Roman" w:hAnsi="Times New Roman" w:cs="Times New Roman"/>
          <w:sz w:val="28"/>
          <w:szCs w:val="28"/>
          <w:lang w:eastAsia="ru-RU"/>
        </w:rPr>
        <w:t>Культура и кинематография» на 2</w:t>
      </w:r>
      <w:r w:rsidR="0043256C" w:rsidRPr="0043256C">
        <w:rPr>
          <w:rFonts w:ascii="Times New Roman" w:eastAsia="Times New Roman" w:hAnsi="Times New Roman" w:cs="Times New Roman"/>
          <w:sz w:val="28"/>
          <w:szCs w:val="28"/>
          <w:lang w:eastAsia="ru-RU"/>
        </w:rPr>
        <w:t> 987,4</w:t>
      </w:r>
      <w:r w:rsidRPr="005948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или </w:t>
      </w:r>
      <w:r w:rsidR="0043256C" w:rsidRPr="0043256C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Pr="005948E6">
        <w:rPr>
          <w:rFonts w:ascii="Times New Roman" w:eastAsia="Times New Roman" w:hAnsi="Times New Roman" w:cs="Times New Roman"/>
          <w:sz w:val="28"/>
          <w:szCs w:val="28"/>
          <w:lang w:eastAsia="ru-RU"/>
        </w:rPr>
        <w:t>,0</w:t>
      </w:r>
      <w:r w:rsidR="0043256C" w:rsidRPr="004325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%.</w:t>
      </w:r>
    </w:p>
    <w:p w:rsidR="005948E6" w:rsidRPr="005948E6" w:rsidRDefault="005948E6" w:rsidP="0058682D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5948E6">
        <w:rPr>
          <w:rFonts w:ascii="Times New Roman" w:hAnsi="Times New Roman" w:cs="Times New Roman"/>
          <w:bCs/>
          <w:sz w:val="28"/>
          <w:szCs w:val="28"/>
        </w:rPr>
        <w:t xml:space="preserve">Первоначальным планом не были предусмотрены расходы </w:t>
      </w:r>
      <w:r w:rsidRPr="005948E6">
        <w:rPr>
          <w:rFonts w:ascii="Times New Roman" w:hAnsi="Times New Roman" w:cs="Times New Roman"/>
          <w:bCs/>
          <w:sz w:val="28"/>
          <w:szCs w:val="28"/>
        </w:rPr>
        <w:br/>
        <w:t xml:space="preserve">по разделу «Образование» - в течение года утверждены в размере </w:t>
      </w:r>
      <w:r w:rsidR="0043256C" w:rsidRPr="0043256C">
        <w:rPr>
          <w:rFonts w:ascii="Times New Roman" w:hAnsi="Times New Roman" w:cs="Times New Roman"/>
          <w:bCs/>
          <w:sz w:val="28"/>
          <w:szCs w:val="28"/>
        </w:rPr>
        <w:t>60,9</w:t>
      </w:r>
      <w:r w:rsidRPr="005948E6">
        <w:rPr>
          <w:rFonts w:ascii="Times New Roman" w:hAnsi="Times New Roman" w:cs="Times New Roman"/>
          <w:bCs/>
          <w:sz w:val="28"/>
          <w:szCs w:val="28"/>
        </w:rPr>
        <w:t xml:space="preserve"> тыс. рублей. </w:t>
      </w:r>
    </w:p>
    <w:p w:rsidR="005948E6" w:rsidRPr="005948E6" w:rsidRDefault="005948E6" w:rsidP="0043256C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948E6">
        <w:rPr>
          <w:rFonts w:ascii="Times New Roman" w:hAnsi="Times New Roman" w:cs="Times New Roman"/>
          <w:bCs/>
          <w:sz w:val="28"/>
          <w:szCs w:val="28"/>
        </w:rPr>
        <w:t xml:space="preserve">По разделу </w:t>
      </w:r>
      <w:r w:rsidRPr="005948E6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="0043256C" w:rsidRPr="0043256C">
        <w:rPr>
          <w:rFonts w:ascii="Times New Roman" w:eastAsia="Times New Roman" w:hAnsi="Times New Roman" w:cs="Times New Roman"/>
          <w:sz w:val="28"/>
          <w:szCs w:val="28"/>
          <w:lang w:eastAsia="ru-RU"/>
        </w:rPr>
        <w:t>Национальная оборона</w:t>
      </w:r>
      <w:r w:rsidRPr="005948E6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Pr="005948E6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5948E6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первоначально утвержденные расходы не уточнялись и составили</w:t>
      </w:r>
      <w:r w:rsidR="0043256C" w:rsidRPr="004325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350,2</w:t>
      </w:r>
      <w:r w:rsidRPr="005948E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рублей.</w:t>
      </w:r>
    </w:p>
    <w:p w:rsidR="005948E6" w:rsidRPr="005948E6" w:rsidRDefault="005948E6" w:rsidP="005948E6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5948E6">
        <w:rPr>
          <w:rFonts w:ascii="Times New Roman" w:hAnsi="Times New Roman" w:cs="Times New Roman"/>
          <w:bCs/>
          <w:sz w:val="28"/>
          <w:szCs w:val="28"/>
        </w:rPr>
        <w:t xml:space="preserve">Не предусмотрены первоначальным и уточненным планом </w:t>
      </w:r>
      <w:r w:rsidRPr="005948E6">
        <w:rPr>
          <w:rFonts w:ascii="Times New Roman" w:hAnsi="Times New Roman" w:cs="Times New Roman"/>
          <w:bCs/>
          <w:sz w:val="28"/>
          <w:szCs w:val="28"/>
        </w:rPr>
        <w:br/>
        <w:t xml:space="preserve">и отсутствовали в 2024 году расходы по разделам «Здравоохранение» </w:t>
      </w:r>
      <w:r w:rsidRPr="005948E6">
        <w:rPr>
          <w:rFonts w:ascii="Times New Roman" w:hAnsi="Times New Roman" w:cs="Times New Roman"/>
          <w:bCs/>
          <w:sz w:val="28"/>
          <w:szCs w:val="28"/>
        </w:rPr>
        <w:br/>
        <w:t>и «Охрана окружающей среды».</w:t>
      </w:r>
    </w:p>
    <w:p w:rsidR="00262D35" w:rsidRPr="0043256C" w:rsidRDefault="00262D35" w:rsidP="0091197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325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Исполнение расходной части бюджета сельского поселения </w:t>
      </w:r>
      <w:r w:rsidR="00031C05" w:rsidRPr="0043256C">
        <w:rPr>
          <w:rFonts w:ascii="Times New Roman" w:eastAsia="Times New Roman" w:hAnsi="Times New Roman" w:cs="Times New Roman"/>
          <w:sz w:val="28"/>
          <w:szCs w:val="28"/>
          <w:lang w:eastAsia="ru-RU"/>
        </w:rPr>
        <w:t>Шапша</w:t>
      </w:r>
      <w:r w:rsidRPr="004325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85727" w:rsidRPr="0043256C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43256C">
        <w:rPr>
          <w:rFonts w:ascii="Times New Roman" w:eastAsia="Times New Roman" w:hAnsi="Times New Roman" w:cs="Times New Roman"/>
          <w:sz w:val="28"/>
          <w:szCs w:val="28"/>
          <w:lang w:eastAsia="ru-RU"/>
        </w:rPr>
        <w:t>в 202</w:t>
      </w:r>
      <w:r w:rsidR="0043256C" w:rsidRPr="0043256C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4325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 в разрезе разделов бюджетной классификации представлено </w:t>
      </w:r>
      <w:r w:rsidR="00285727" w:rsidRPr="0043256C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43256C">
        <w:rPr>
          <w:rFonts w:ascii="Times New Roman" w:eastAsia="Times New Roman" w:hAnsi="Times New Roman" w:cs="Times New Roman"/>
          <w:sz w:val="28"/>
          <w:szCs w:val="28"/>
          <w:lang w:eastAsia="ru-RU"/>
        </w:rPr>
        <w:t>в Таблице 4.</w:t>
      </w:r>
    </w:p>
    <w:p w:rsidR="00262D35" w:rsidRPr="0043256C" w:rsidRDefault="00262D35" w:rsidP="00911973">
      <w:pPr>
        <w:tabs>
          <w:tab w:val="left" w:pos="709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16"/>
          <w:szCs w:val="16"/>
          <w:lang w:eastAsia="ru-RU"/>
        </w:rPr>
      </w:pPr>
      <w:r w:rsidRPr="0043256C">
        <w:rPr>
          <w:rFonts w:ascii="Times New Roman" w:eastAsia="Times New Roman" w:hAnsi="Times New Roman" w:cs="Times New Roman"/>
          <w:bCs/>
          <w:sz w:val="16"/>
          <w:szCs w:val="16"/>
          <w:lang w:eastAsia="ru-RU"/>
        </w:rPr>
        <w:t>Таблица 4</w:t>
      </w:r>
    </w:p>
    <w:p w:rsidR="001B420C" w:rsidRPr="0043256C" w:rsidRDefault="001B420C" w:rsidP="00911973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43256C">
        <w:rPr>
          <w:rFonts w:ascii="Times New Roman" w:eastAsia="Times New Roman" w:hAnsi="Times New Roman" w:cs="Times New Roman"/>
          <w:sz w:val="16"/>
          <w:szCs w:val="16"/>
          <w:lang w:eastAsia="ru-RU"/>
        </w:rPr>
        <w:t>тыс. рублей</w:t>
      </w:r>
    </w:p>
    <w:tbl>
      <w:tblPr>
        <w:tblW w:w="4884" w:type="pct"/>
        <w:tblInd w:w="108" w:type="dxa"/>
        <w:tblLook w:val="04A0" w:firstRow="1" w:lastRow="0" w:firstColumn="1" w:lastColumn="0" w:noHBand="0" w:noVBand="1"/>
      </w:tblPr>
      <w:tblGrid>
        <w:gridCol w:w="2270"/>
        <w:gridCol w:w="1987"/>
        <w:gridCol w:w="1999"/>
        <w:gridCol w:w="1649"/>
        <w:gridCol w:w="1167"/>
      </w:tblGrid>
      <w:tr w:rsidR="00E95291" w:rsidRPr="0043256C" w:rsidTr="00B61305">
        <w:trPr>
          <w:trHeight w:val="49"/>
        </w:trPr>
        <w:tc>
          <w:tcPr>
            <w:tcW w:w="1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420C" w:rsidRPr="0043256C" w:rsidRDefault="001B420C" w:rsidP="009119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43256C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Наименование разделов расходов</w:t>
            </w:r>
          </w:p>
        </w:tc>
        <w:tc>
          <w:tcPr>
            <w:tcW w:w="109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420C" w:rsidRPr="0043256C" w:rsidRDefault="00B61305" w:rsidP="004325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43256C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Уточненный план на 202</w:t>
            </w:r>
            <w:r w:rsidR="0043256C" w:rsidRPr="0043256C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4</w:t>
            </w:r>
            <w:r w:rsidR="001B420C" w:rsidRPr="0043256C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 xml:space="preserve">  год, тыс. рублей</w:t>
            </w:r>
          </w:p>
        </w:tc>
        <w:tc>
          <w:tcPr>
            <w:tcW w:w="110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420C" w:rsidRPr="0043256C" w:rsidRDefault="004E774A" w:rsidP="004325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43256C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Исполнено за 202</w:t>
            </w:r>
            <w:r w:rsidR="0043256C" w:rsidRPr="0043256C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4</w:t>
            </w:r>
            <w:r w:rsidR="001B420C" w:rsidRPr="0043256C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 xml:space="preserve"> год, тыс. рублей</w:t>
            </w:r>
          </w:p>
        </w:tc>
        <w:tc>
          <w:tcPr>
            <w:tcW w:w="90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420C" w:rsidRPr="0043256C" w:rsidRDefault="001B420C" w:rsidP="009119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43256C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Отклонение</w:t>
            </w:r>
            <w:r w:rsidR="004653DD" w:rsidRPr="0043256C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 xml:space="preserve"> </w:t>
            </w:r>
            <w:r w:rsidRPr="0043256C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(+/-), тыс. рублей</w:t>
            </w:r>
          </w:p>
        </w:tc>
        <w:tc>
          <w:tcPr>
            <w:tcW w:w="64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420C" w:rsidRPr="0043256C" w:rsidRDefault="001B420C" w:rsidP="009119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43256C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% исполнения</w:t>
            </w:r>
          </w:p>
        </w:tc>
      </w:tr>
      <w:tr w:rsidR="00E95291" w:rsidRPr="0043256C" w:rsidTr="00B61305">
        <w:trPr>
          <w:trHeight w:val="49"/>
        </w:trPr>
        <w:tc>
          <w:tcPr>
            <w:tcW w:w="125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420C" w:rsidRPr="0043256C" w:rsidRDefault="001B420C" w:rsidP="009119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43256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09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420C" w:rsidRPr="0043256C" w:rsidRDefault="001B420C" w:rsidP="009119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43256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1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420C" w:rsidRPr="0043256C" w:rsidRDefault="001B420C" w:rsidP="009119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43256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9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420C" w:rsidRPr="0043256C" w:rsidRDefault="001B420C" w:rsidP="009119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43256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6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B420C" w:rsidRPr="0043256C" w:rsidRDefault="001B420C" w:rsidP="009119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43256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</w:t>
            </w:r>
          </w:p>
        </w:tc>
      </w:tr>
      <w:tr w:rsidR="0043256C" w:rsidRPr="0043256C" w:rsidTr="00B61305">
        <w:trPr>
          <w:trHeight w:val="112"/>
        </w:trPr>
        <w:tc>
          <w:tcPr>
            <w:tcW w:w="125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256C" w:rsidRPr="0043256C" w:rsidRDefault="0043256C" w:rsidP="004325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3256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Общегосударственные вопросы</w:t>
            </w:r>
          </w:p>
        </w:tc>
        <w:tc>
          <w:tcPr>
            <w:tcW w:w="10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256C" w:rsidRPr="0043256C" w:rsidRDefault="0043256C" w:rsidP="004325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43256C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22 686,5</w:t>
            </w:r>
          </w:p>
        </w:tc>
        <w:tc>
          <w:tcPr>
            <w:tcW w:w="110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256C" w:rsidRPr="0043256C" w:rsidRDefault="0043256C" w:rsidP="004325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43256C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21 932,9</w:t>
            </w:r>
          </w:p>
        </w:tc>
        <w:tc>
          <w:tcPr>
            <w:tcW w:w="90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256C" w:rsidRPr="0043256C" w:rsidRDefault="0043256C" w:rsidP="004325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43256C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-753,6</w:t>
            </w:r>
          </w:p>
        </w:tc>
        <w:tc>
          <w:tcPr>
            <w:tcW w:w="64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256C" w:rsidRPr="0043256C" w:rsidRDefault="0043256C" w:rsidP="004325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43256C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96,7</w:t>
            </w:r>
          </w:p>
        </w:tc>
      </w:tr>
      <w:tr w:rsidR="0043256C" w:rsidRPr="0043256C" w:rsidTr="00B61305">
        <w:trPr>
          <w:trHeight w:val="159"/>
        </w:trPr>
        <w:tc>
          <w:tcPr>
            <w:tcW w:w="125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256C" w:rsidRPr="0043256C" w:rsidRDefault="0043256C" w:rsidP="004325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3256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Национальная оборона</w:t>
            </w:r>
          </w:p>
        </w:tc>
        <w:tc>
          <w:tcPr>
            <w:tcW w:w="10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256C" w:rsidRPr="0043256C" w:rsidRDefault="0043256C" w:rsidP="004325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43256C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350,2</w:t>
            </w:r>
          </w:p>
        </w:tc>
        <w:tc>
          <w:tcPr>
            <w:tcW w:w="11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256C" w:rsidRPr="0043256C" w:rsidRDefault="0043256C" w:rsidP="004325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43256C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350,2</w:t>
            </w:r>
          </w:p>
        </w:tc>
        <w:tc>
          <w:tcPr>
            <w:tcW w:w="9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256C" w:rsidRPr="0043256C" w:rsidRDefault="0043256C" w:rsidP="004325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43256C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6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256C" w:rsidRPr="0043256C" w:rsidRDefault="0043256C" w:rsidP="004325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43256C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100,0</w:t>
            </w:r>
          </w:p>
        </w:tc>
      </w:tr>
      <w:tr w:rsidR="0043256C" w:rsidRPr="0043256C" w:rsidTr="00B61305">
        <w:trPr>
          <w:trHeight w:val="389"/>
        </w:trPr>
        <w:tc>
          <w:tcPr>
            <w:tcW w:w="125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256C" w:rsidRPr="0043256C" w:rsidRDefault="0043256C" w:rsidP="004325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3256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0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256C" w:rsidRPr="0043256C" w:rsidRDefault="0043256C" w:rsidP="004325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43256C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405,5</w:t>
            </w:r>
          </w:p>
        </w:tc>
        <w:tc>
          <w:tcPr>
            <w:tcW w:w="11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256C" w:rsidRPr="0043256C" w:rsidRDefault="0043256C" w:rsidP="004325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43256C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405,5</w:t>
            </w:r>
          </w:p>
        </w:tc>
        <w:tc>
          <w:tcPr>
            <w:tcW w:w="9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256C" w:rsidRPr="0043256C" w:rsidRDefault="0043256C" w:rsidP="004325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43256C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6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256C" w:rsidRPr="0043256C" w:rsidRDefault="0043256C" w:rsidP="004325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43256C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100,0</w:t>
            </w:r>
          </w:p>
        </w:tc>
      </w:tr>
      <w:tr w:rsidR="0043256C" w:rsidRPr="0043256C" w:rsidTr="00B61305">
        <w:trPr>
          <w:trHeight w:val="256"/>
        </w:trPr>
        <w:tc>
          <w:tcPr>
            <w:tcW w:w="125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256C" w:rsidRPr="0043256C" w:rsidRDefault="0043256C" w:rsidP="004325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3256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Национальная экономика</w:t>
            </w:r>
          </w:p>
        </w:tc>
        <w:tc>
          <w:tcPr>
            <w:tcW w:w="10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256C" w:rsidRPr="0043256C" w:rsidRDefault="0043256C" w:rsidP="004325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43256C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7 130,4</w:t>
            </w:r>
          </w:p>
        </w:tc>
        <w:tc>
          <w:tcPr>
            <w:tcW w:w="11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256C" w:rsidRPr="0043256C" w:rsidRDefault="0043256C" w:rsidP="004325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43256C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7 130,4</w:t>
            </w:r>
          </w:p>
        </w:tc>
        <w:tc>
          <w:tcPr>
            <w:tcW w:w="9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256C" w:rsidRPr="0043256C" w:rsidRDefault="0043256C" w:rsidP="004325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43256C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6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256C" w:rsidRPr="0043256C" w:rsidRDefault="0043256C" w:rsidP="004325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43256C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100,0</w:t>
            </w:r>
          </w:p>
        </w:tc>
      </w:tr>
      <w:tr w:rsidR="0043256C" w:rsidRPr="0043256C" w:rsidTr="00B61305">
        <w:trPr>
          <w:trHeight w:val="105"/>
        </w:trPr>
        <w:tc>
          <w:tcPr>
            <w:tcW w:w="125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256C" w:rsidRPr="0043256C" w:rsidRDefault="0043256C" w:rsidP="004325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3256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Жилищно-коммунальное хозяйство</w:t>
            </w:r>
          </w:p>
        </w:tc>
        <w:tc>
          <w:tcPr>
            <w:tcW w:w="10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256C" w:rsidRPr="0043256C" w:rsidRDefault="0043256C" w:rsidP="004325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43256C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15 326,6</w:t>
            </w:r>
          </w:p>
        </w:tc>
        <w:tc>
          <w:tcPr>
            <w:tcW w:w="11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256C" w:rsidRPr="0043256C" w:rsidRDefault="0043256C" w:rsidP="004325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43256C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14 684,6</w:t>
            </w:r>
          </w:p>
        </w:tc>
        <w:tc>
          <w:tcPr>
            <w:tcW w:w="9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256C" w:rsidRPr="0043256C" w:rsidRDefault="0043256C" w:rsidP="004325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43256C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-642,0</w:t>
            </w:r>
          </w:p>
        </w:tc>
        <w:tc>
          <w:tcPr>
            <w:tcW w:w="6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256C" w:rsidRPr="0043256C" w:rsidRDefault="0043256C" w:rsidP="004325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43256C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95,8</w:t>
            </w:r>
          </w:p>
        </w:tc>
      </w:tr>
      <w:tr w:rsidR="0043256C" w:rsidRPr="0043256C" w:rsidTr="00B61305">
        <w:trPr>
          <w:trHeight w:val="179"/>
        </w:trPr>
        <w:tc>
          <w:tcPr>
            <w:tcW w:w="125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256C" w:rsidRPr="0043256C" w:rsidRDefault="0043256C" w:rsidP="004325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3256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Охрана окружающей среды</w:t>
            </w:r>
          </w:p>
        </w:tc>
        <w:tc>
          <w:tcPr>
            <w:tcW w:w="10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256C" w:rsidRPr="0043256C" w:rsidRDefault="0043256C" w:rsidP="004325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43256C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256C" w:rsidRPr="0043256C" w:rsidRDefault="0043256C" w:rsidP="004325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43256C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9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256C" w:rsidRPr="0043256C" w:rsidRDefault="0043256C" w:rsidP="004325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43256C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6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256C" w:rsidRPr="0043256C" w:rsidRDefault="0043256C" w:rsidP="004325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43256C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0,0</w:t>
            </w:r>
          </w:p>
        </w:tc>
      </w:tr>
      <w:tr w:rsidR="0043256C" w:rsidRPr="0043256C" w:rsidTr="00B61305">
        <w:trPr>
          <w:trHeight w:val="125"/>
        </w:trPr>
        <w:tc>
          <w:tcPr>
            <w:tcW w:w="125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256C" w:rsidRPr="0043256C" w:rsidRDefault="0043256C" w:rsidP="004325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3256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Образование</w:t>
            </w:r>
          </w:p>
        </w:tc>
        <w:tc>
          <w:tcPr>
            <w:tcW w:w="10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256C" w:rsidRPr="0043256C" w:rsidRDefault="0043256C" w:rsidP="004325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43256C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60,9</w:t>
            </w:r>
          </w:p>
        </w:tc>
        <w:tc>
          <w:tcPr>
            <w:tcW w:w="11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256C" w:rsidRPr="0043256C" w:rsidRDefault="0043256C" w:rsidP="004325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43256C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60,9</w:t>
            </w:r>
          </w:p>
        </w:tc>
        <w:tc>
          <w:tcPr>
            <w:tcW w:w="9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256C" w:rsidRPr="0043256C" w:rsidRDefault="0043256C" w:rsidP="004325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43256C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6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256C" w:rsidRPr="0043256C" w:rsidRDefault="0043256C" w:rsidP="004325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43256C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100,0</w:t>
            </w:r>
          </w:p>
        </w:tc>
      </w:tr>
      <w:tr w:rsidR="0043256C" w:rsidRPr="0043256C" w:rsidTr="00B61305">
        <w:trPr>
          <w:trHeight w:val="244"/>
        </w:trPr>
        <w:tc>
          <w:tcPr>
            <w:tcW w:w="125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256C" w:rsidRPr="0043256C" w:rsidRDefault="0043256C" w:rsidP="004325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3256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Культура, кинематография</w:t>
            </w:r>
          </w:p>
        </w:tc>
        <w:tc>
          <w:tcPr>
            <w:tcW w:w="10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256C" w:rsidRPr="0043256C" w:rsidRDefault="0043256C" w:rsidP="004325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43256C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17 919,5</w:t>
            </w:r>
          </w:p>
        </w:tc>
        <w:tc>
          <w:tcPr>
            <w:tcW w:w="11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256C" w:rsidRPr="0043256C" w:rsidRDefault="0043256C" w:rsidP="004325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43256C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17 635,4</w:t>
            </w:r>
          </w:p>
        </w:tc>
        <w:tc>
          <w:tcPr>
            <w:tcW w:w="9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256C" w:rsidRPr="0043256C" w:rsidRDefault="0043256C" w:rsidP="004325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43256C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-284,1</w:t>
            </w:r>
          </w:p>
        </w:tc>
        <w:tc>
          <w:tcPr>
            <w:tcW w:w="6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256C" w:rsidRPr="0043256C" w:rsidRDefault="0043256C" w:rsidP="004325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43256C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98,4</w:t>
            </w:r>
          </w:p>
        </w:tc>
      </w:tr>
      <w:tr w:rsidR="0043256C" w:rsidRPr="0043256C" w:rsidTr="00B61305">
        <w:trPr>
          <w:trHeight w:val="245"/>
        </w:trPr>
        <w:tc>
          <w:tcPr>
            <w:tcW w:w="1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256C" w:rsidRPr="0043256C" w:rsidRDefault="0043256C" w:rsidP="004325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3256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Здравоохранение</w:t>
            </w:r>
          </w:p>
        </w:tc>
        <w:tc>
          <w:tcPr>
            <w:tcW w:w="10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256C" w:rsidRPr="0043256C" w:rsidRDefault="0043256C" w:rsidP="004325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43256C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256C" w:rsidRPr="0043256C" w:rsidRDefault="0043256C" w:rsidP="004325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43256C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9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256C" w:rsidRPr="0043256C" w:rsidRDefault="0043256C" w:rsidP="004325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43256C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6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256C" w:rsidRPr="0043256C" w:rsidRDefault="0043256C" w:rsidP="004325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43256C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0,0</w:t>
            </w:r>
          </w:p>
        </w:tc>
      </w:tr>
      <w:tr w:rsidR="0043256C" w:rsidRPr="0043256C" w:rsidTr="00B61305">
        <w:trPr>
          <w:trHeight w:val="135"/>
        </w:trPr>
        <w:tc>
          <w:tcPr>
            <w:tcW w:w="12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256C" w:rsidRPr="0043256C" w:rsidRDefault="0043256C" w:rsidP="004325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3256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Социальная политика</w:t>
            </w:r>
          </w:p>
        </w:tc>
        <w:tc>
          <w:tcPr>
            <w:tcW w:w="10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256C" w:rsidRPr="0043256C" w:rsidRDefault="0043256C" w:rsidP="004325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43256C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355,0</w:t>
            </w:r>
          </w:p>
        </w:tc>
        <w:tc>
          <w:tcPr>
            <w:tcW w:w="11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256C" w:rsidRPr="0043256C" w:rsidRDefault="0043256C" w:rsidP="004325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43256C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355,0</w:t>
            </w:r>
          </w:p>
        </w:tc>
        <w:tc>
          <w:tcPr>
            <w:tcW w:w="9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256C" w:rsidRPr="0043256C" w:rsidRDefault="0043256C" w:rsidP="004325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43256C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6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256C" w:rsidRPr="0043256C" w:rsidRDefault="0043256C" w:rsidP="004325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43256C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100,0</w:t>
            </w:r>
          </w:p>
        </w:tc>
      </w:tr>
      <w:tr w:rsidR="0043256C" w:rsidRPr="0043256C" w:rsidTr="00B61305">
        <w:trPr>
          <w:trHeight w:val="223"/>
        </w:trPr>
        <w:tc>
          <w:tcPr>
            <w:tcW w:w="125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256C" w:rsidRPr="0043256C" w:rsidRDefault="0043256C" w:rsidP="004325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3256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Физическая культура и спорт</w:t>
            </w:r>
          </w:p>
        </w:tc>
        <w:tc>
          <w:tcPr>
            <w:tcW w:w="10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256C" w:rsidRPr="0043256C" w:rsidRDefault="0043256C" w:rsidP="004325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43256C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1 811,1</w:t>
            </w:r>
          </w:p>
        </w:tc>
        <w:tc>
          <w:tcPr>
            <w:tcW w:w="11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256C" w:rsidRPr="0043256C" w:rsidRDefault="0043256C" w:rsidP="004325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43256C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1 811,1</w:t>
            </w:r>
          </w:p>
        </w:tc>
        <w:tc>
          <w:tcPr>
            <w:tcW w:w="9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256C" w:rsidRPr="0043256C" w:rsidRDefault="0043256C" w:rsidP="004325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43256C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6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256C" w:rsidRPr="0043256C" w:rsidRDefault="0043256C" w:rsidP="004325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43256C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100,0</w:t>
            </w:r>
          </w:p>
        </w:tc>
      </w:tr>
      <w:tr w:rsidR="0043256C" w:rsidRPr="00E812E5" w:rsidTr="00B61305">
        <w:trPr>
          <w:trHeight w:val="300"/>
        </w:trPr>
        <w:tc>
          <w:tcPr>
            <w:tcW w:w="125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256C" w:rsidRPr="0043256C" w:rsidRDefault="0043256C" w:rsidP="004325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43256C">
              <w:rPr>
                <w:rFonts w:ascii="Times New Roman" w:eastAsia="Times New Roman" w:hAnsi="Times New Roman" w:cs="Times New Roman"/>
                <w:b/>
                <w:bCs/>
                <w:color w:val="000000"/>
                <w:sz w:val="16"/>
                <w:szCs w:val="16"/>
                <w:lang w:eastAsia="ru-RU"/>
              </w:rPr>
              <w:t>РАСХОДЫ ВСЕГО</w:t>
            </w:r>
          </w:p>
        </w:tc>
        <w:tc>
          <w:tcPr>
            <w:tcW w:w="109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256C" w:rsidRPr="0043256C" w:rsidRDefault="0043256C" w:rsidP="004325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43256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66 045,7</w:t>
            </w:r>
          </w:p>
        </w:tc>
        <w:tc>
          <w:tcPr>
            <w:tcW w:w="110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256C" w:rsidRPr="0043256C" w:rsidRDefault="0043256C" w:rsidP="004325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43256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64 366,0</w:t>
            </w:r>
          </w:p>
        </w:tc>
        <w:tc>
          <w:tcPr>
            <w:tcW w:w="90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256C" w:rsidRPr="0043256C" w:rsidRDefault="0043256C" w:rsidP="004325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43256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-1 679,7</w:t>
            </w:r>
          </w:p>
        </w:tc>
        <w:tc>
          <w:tcPr>
            <w:tcW w:w="64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256C" w:rsidRPr="0043256C" w:rsidRDefault="0043256C" w:rsidP="004325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43256C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97,5</w:t>
            </w:r>
          </w:p>
        </w:tc>
      </w:tr>
    </w:tbl>
    <w:p w:rsidR="004653DD" w:rsidRPr="00E812E5" w:rsidRDefault="004653DD" w:rsidP="0091197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highlight w:val="yellow"/>
          <w:lang w:eastAsia="ru-RU"/>
        </w:rPr>
      </w:pPr>
    </w:p>
    <w:p w:rsidR="004D4DE1" w:rsidRPr="004D4DE1" w:rsidRDefault="004D4DE1" w:rsidP="004D4DE1">
      <w:pPr>
        <w:keepNext/>
        <w:spacing w:after="0" w:line="240" w:lineRule="auto"/>
        <w:ind w:firstLine="708"/>
        <w:jc w:val="both"/>
        <w:outlineLvl w:val="3"/>
        <w:rPr>
          <w:rFonts w:ascii="Times New Roman" w:hAnsi="Times New Roman" w:cs="Times New Roman"/>
          <w:sz w:val="28"/>
          <w:szCs w:val="28"/>
        </w:rPr>
      </w:pPr>
      <w:r w:rsidRPr="004D4D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Решением Совета депутатов сельского поселения </w:t>
      </w:r>
      <w:r w:rsidRPr="004D4DE1">
        <w:rPr>
          <w:rFonts w:ascii="Times New Roman" w:hAnsi="Times New Roman" w:cs="Times New Roman"/>
          <w:sz w:val="28"/>
          <w:szCs w:val="28"/>
        </w:rPr>
        <w:t xml:space="preserve">от 18.12.2023 № 21 «О бюджете сельского поселения Шапша на очередной 2024 год и плановый период 2025 и 2026 годов» </w:t>
      </w:r>
      <w:r w:rsidRPr="004D4DE1">
        <w:rPr>
          <w:rFonts w:ascii="Times New Roman" w:eastAsia="Times New Roman" w:hAnsi="Times New Roman" w:cs="Times New Roman"/>
          <w:sz w:val="28"/>
          <w:szCs w:val="28"/>
          <w:lang w:eastAsia="ru-RU"/>
        </w:rPr>
        <w:t>(с изменениями от 20.12.2024 № 84) расходы бюджета на 2024 год утверждены в размере 66 045,73 тыс. рублей. Исполнение расходной части бюджета за 2024 год составило 64 366,0 тыс. рублей или 97,5 % от плановых показателей.</w:t>
      </w:r>
    </w:p>
    <w:p w:rsidR="00262D35" w:rsidRPr="0043256C" w:rsidRDefault="00262D35" w:rsidP="00911973">
      <w:pPr>
        <w:keepNext/>
        <w:spacing w:after="0" w:line="240" w:lineRule="auto"/>
        <w:ind w:firstLine="708"/>
        <w:jc w:val="both"/>
        <w:outlineLvl w:val="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D4DE1">
        <w:rPr>
          <w:rFonts w:ascii="Times New Roman" w:eastAsia="Times New Roman" w:hAnsi="Times New Roman" w:cs="Times New Roman"/>
          <w:sz w:val="28"/>
          <w:szCs w:val="28"/>
          <w:lang w:eastAsia="ru-RU"/>
        </w:rPr>
        <w:t>Сравнительная характеристика исполнения бюджета сельского поселения по расходам в разрезе разделов бюджетной</w:t>
      </w:r>
      <w:r w:rsidRPr="004325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классификации </w:t>
      </w:r>
      <w:r w:rsidR="003E6AE7" w:rsidRPr="0043256C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43256C">
        <w:rPr>
          <w:rFonts w:ascii="Times New Roman" w:eastAsia="Times New Roman" w:hAnsi="Times New Roman" w:cs="Times New Roman"/>
          <w:sz w:val="28"/>
          <w:szCs w:val="28"/>
          <w:lang w:eastAsia="ru-RU"/>
        </w:rPr>
        <w:t>за 20</w:t>
      </w:r>
      <w:r w:rsidR="004653DD" w:rsidRPr="0043256C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43256C" w:rsidRPr="0043256C">
        <w:rPr>
          <w:rFonts w:ascii="Times New Roman" w:eastAsia="Times New Roman" w:hAnsi="Times New Roman" w:cs="Times New Roman"/>
          <w:sz w:val="28"/>
          <w:szCs w:val="28"/>
          <w:lang w:eastAsia="ru-RU"/>
        </w:rPr>
        <w:t>3 и 2024</w:t>
      </w:r>
      <w:r w:rsidRPr="004325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годы представлена в Таблице 5. </w:t>
      </w:r>
    </w:p>
    <w:p w:rsidR="00262D35" w:rsidRPr="0043256C" w:rsidRDefault="00262D35" w:rsidP="00911973">
      <w:pPr>
        <w:tabs>
          <w:tab w:val="left" w:pos="720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43256C">
        <w:rPr>
          <w:rFonts w:ascii="Times New Roman" w:eastAsia="Times New Roman" w:hAnsi="Times New Roman" w:cs="Times New Roman"/>
          <w:sz w:val="16"/>
          <w:szCs w:val="16"/>
          <w:lang w:eastAsia="ru-RU"/>
        </w:rPr>
        <w:t>Таблица 5</w:t>
      </w:r>
    </w:p>
    <w:p w:rsidR="004653DD" w:rsidRPr="0043256C" w:rsidRDefault="004653DD" w:rsidP="00911973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43256C">
        <w:rPr>
          <w:rFonts w:ascii="Times New Roman" w:eastAsia="Times New Roman" w:hAnsi="Times New Roman" w:cs="Times New Roman"/>
          <w:sz w:val="16"/>
          <w:szCs w:val="16"/>
          <w:lang w:eastAsia="ru-RU"/>
        </w:rPr>
        <w:t>тыс. рублей</w:t>
      </w:r>
    </w:p>
    <w:tbl>
      <w:tblPr>
        <w:tblW w:w="9072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533"/>
        <w:gridCol w:w="2059"/>
        <w:gridCol w:w="1236"/>
        <w:gridCol w:w="850"/>
        <w:gridCol w:w="992"/>
        <w:gridCol w:w="1134"/>
        <w:gridCol w:w="993"/>
        <w:gridCol w:w="1275"/>
      </w:tblGrid>
      <w:tr w:rsidR="0043256C" w:rsidRPr="0043256C" w:rsidTr="0043256C">
        <w:trPr>
          <w:trHeight w:val="49"/>
        </w:trPr>
        <w:tc>
          <w:tcPr>
            <w:tcW w:w="5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256C" w:rsidRPr="0043256C" w:rsidRDefault="0043256C" w:rsidP="009119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43256C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Раздел</w:t>
            </w:r>
          </w:p>
        </w:tc>
        <w:tc>
          <w:tcPr>
            <w:tcW w:w="20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256C" w:rsidRPr="0043256C" w:rsidRDefault="0043256C" w:rsidP="009119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43256C"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  <w:t>Наименование</w:t>
            </w:r>
          </w:p>
        </w:tc>
        <w:tc>
          <w:tcPr>
            <w:tcW w:w="307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256C" w:rsidRPr="0043256C" w:rsidRDefault="0043256C" w:rsidP="004325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43256C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2023 год</w:t>
            </w:r>
          </w:p>
        </w:tc>
        <w:tc>
          <w:tcPr>
            <w:tcW w:w="340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256C" w:rsidRPr="0043256C" w:rsidRDefault="0043256C" w:rsidP="004325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43256C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2024 год</w:t>
            </w:r>
          </w:p>
        </w:tc>
      </w:tr>
      <w:tr w:rsidR="0043256C" w:rsidRPr="0043256C" w:rsidTr="0043256C">
        <w:trPr>
          <w:trHeight w:val="235"/>
        </w:trPr>
        <w:tc>
          <w:tcPr>
            <w:tcW w:w="5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256C" w:rsidRPr="0043256C" w:rsidRDefault="0043256C" w:rsidP="0091197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20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3256C" w:rsidRPr="0043256C" w:rsidRDefault="0043256C" w:rsidP="0091197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256C" w:rsidRPr="0043256C" w:rsidRDefault="0043256C" w:rsidP="00B613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43256C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Исполнено за 2023 год, тыс. рублей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256C" w:rsidRPr="0043256C" w:rsidRDefault="0043256C" w:rsidP="009119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43256C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% исполнения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256C" w:rsidRPr="0043256C" w:rsidRDefault="0043256C" w:rsidP="009119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43256C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Исполнено за 2022 год, тыс. рублей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256C" w:rsidRPr="0043256C" w:rsidRDefault="0043256C" w:rsidP="009119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43256C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% исполнения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256C" w:rsidRPr="0043256C" w:rsidRDefault="0043256C" w:rsidP="004325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43256C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Исполнено за 2024 год, тыс. рублей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256C" w:rsidRPr="0043256C" w:rsidRDefault="0043256C" w:rsidP="009119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  <w:r w:rsidRPr="0043256C"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  <w:t>% исполнения</w:t>
            </w:r>
          </w:p>
        </w:tc>
      </w:tr>
      <w:tr w:rsidR="0043256C" w:rsidRPr="0043256C" w:rsidTr="0043256C">
        <w:trPr>
          <w:trHeight w:val="49"/>
        </w:trPr>
        <w:tc>
          <w:tcPr>
            <w:tcW w:w="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256C" w:rsidRPr="0043256C" w:rsidRDefault="0043256C" w:rsidP="009119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43256C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2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256C" w:rsidRPr="0043256C" w:rsidRDefault="0043256C" w:rsidP="009119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43256C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2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256C" w:rsidRPr="0043256C" w:rsidRDefault="0043256C" w:rsidP="009119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43256C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256C" w:rsidRPr="0043256C" w:rsidRDefault="0043256C" w:rsidP="009119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43256C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256C" w:rsidRPr="0043256C" w:rsidRDefault="0043256C" w:rsidP="009119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43256C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256C" w:rsidRPr="0043256C" w:rsidRDefault="0043256C" w:rsidP="009119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43256C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256C" w:rsidRPr="0043256C" w:rsidRDefault="0043256C" w:rsidP="009119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43256C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256C" w:rsidRPr="0043256C" w:rsidRDefault="0043256C" w:rsidP="009119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43256C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8</w:t>
            </w:r>
          </w:p>
        </w:tc>
      </w:tr>
      <w:tr w:rsidR="0043256C" w:rsidRPr="0043256C" w:rsidTr="0043256C">
        <w:trPr>
          <w:trHeight w:val="91"/>
        </w:trPr>
        <w:tc>
          <w:tcPr>
            <w:tcW w:w="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256C" w:rsidRPr="0043256C" w:rsidRDefault="0043256C" w:rsidP="004325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3256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2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256C" w:rsidRPr="0043256C" w:rsidRDefault="0043256C" w:rsidP="004325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3256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Общегосударственные вопросы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256C" w:rsidRPr="0058682D" w:rsidRDefault="0043256C" w:rsidP="005868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58682D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20 880,0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256C" w:rsidRPr="0058682D" w:rsidRDefault="0043256C" w:rsidP="005868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58682D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99,5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256C" w:rsidRPr="0058682D" w:rsidRDefault="0043256C" w:rsidP="005868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58682D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33,1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256C" w:rsidRPr="0058682D" w:rsidRDefault="0043256C" w:rsidP="005868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58682D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21 932,9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256C" w:rsidRPr="0058682D" w:rsidRDefault="0043256C" w:rsidP="005868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58682D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96,7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256C" w:rsidRPr="0058682D" w:rsidRDefault="0043256C" w:rsidP="005868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58682D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34,1</w:t>
            </w:r>
          </w:p>
        </w:tc>
      </w:tr>
      <w:tr w:rsidR="0043256C" w:rsidRPr="0043256C" w:rsidTr="0043256C">
        <w:trPr>
          <w:trHeight w:val="295"/>
        </w:trPr>
        <w:tc>
          <w:tcPr>
            <w:tcW w:w="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256C" w:rsidRPr="0043256C" w:rsidRDefault="0043256C" w:rsidP="004325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3256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2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256C" w:rsidRPr="0043256C" w:rsidRDefault="0043256C" w:rsidP="004325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3256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Национальная оборона</w:t>
            </w:r>
          </w:p>
        </w:tc>
        <w:tc>
          <w:tcPr>
            <w:tcW w:w="12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256C" w:rsidRPr="0058682D" w:rsidRDefault="0043256C" w:rsidP="005868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58682D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297,3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256C" w:rsidRPr="0058682D" w:rsidRDefault="0043256C" w:rsidP="005868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58682D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100,0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256C" w:rsidRPr="0058682D" w:rsidRDefault="0043256C" w:rsidP="005868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58682D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0,5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256C" w:rsidRPr="0058682D" w:rsidRDefault="0043256C" w:rsidP="005868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58682D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350,2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256C" w:rsidRPr="0058682D" w:rsidRDefault="0043256C" w:rsidP="005868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58682D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100,0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256C" w:rsidRPr="0058682D" w:rsidRDefault="0043256C" w:rsidP="005868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58682D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0,5</w:t>
            </w:r>
          </w:p>
        </w:tc>
      </w:tr>
      <w:tr w:rsidR="0043256C" w:rsidRPr="0043256C" w:rsidTr="0043256C">
        <w:trPr>
          <w:trHeight w:val="49"/>
        </w:trPr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256C" w:rsidRPr="0043256C" w:rsidRDefault="0043256C" w:rsidP="004325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3256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2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256C" w:rsidRPr="0043256C" w:rsidRDefault="0043256C" w:rsidP="004325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3256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Национальная безопасность и </w:t>
            </w:r>
            <w:r w:rsidRPr="0043256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lastRenderedPageBreak/>
              <w:t>правоохранительная деятельность</w:t>
            </w:r>
          </w:p>
        </w:tc>
        <w:tc>
          <w:tcPr>
            <w:tcW w:w="12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256C" w:rsidRPr="0058682D" w:rsidRDefault="0043256C" w:rsidP="005868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58682D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lastRenderedPageBreak/>
              <w:t>775,3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256C" w:rsidRPr="0058682D" w:rsidRDefault="0043256C" w:rsidP="005868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58682D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100,0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256C" w:rsidRPr="0058682D" w:rsidRDefault="0043256C" w:rsidP="005868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58682D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1,2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256C" w:rsidRPr="0058682D" w:rsidRDefault="0043256C" w:rsidP="005868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58682D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405,5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256C" w:rsidRPr="0058682D" w:rsidRDefault="0043256C" w:rsidP="005868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58682D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100,0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256C" w:rsidRPr="0058682D" w:rsidRDefault="0043256C" w:rsidP="005868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58682D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0,6</w:t>
            </w:r>
          </w:p>
        </w:tc>
      </w:tr>
      <w:tr w:rsidR="0043256C" w:rsidRPr="0043256C" w:rsidTr="0043256C">
        <w:trPr>
          <w:trHeight w:val="268"/>
        </w:trPr>
        <w:tc>
          <w:tcPr>
            <w:tcW w:w="5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256C" w:rsidRPr="0043256C" w:rsidRDefault="0043256C" w:rsidP="004325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3256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20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256C" w:rsidRPr="0043256C" w:rsidRDefault="0043256C" w:rsidP="004325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3256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Национальная экономика</w:t>
            </w:r>
          </w:p>
        </w:tc>
        <w:tc>
          <w:tcPr>
            <w:tcW w:w="12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256C" w:rsidRPr="0058682D" w:rsidRDefault="0043256C" w:rsidP="005868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58682D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6 291,0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256C" w:rsidRPr="0058682D" w:rsidRDefault="0043256C" w:rsidP="005868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58682D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96,1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256C" w:rsidRPr="0058682D" w:rsidRDefault="0043256C" w:rsidP="005868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58682D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256C" w:rsidRPr="0058682D" w:rsidRDefault="0043256C" w:rsidP="005868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58682D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7 130,4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256C" w:rsidRPr="0058682D" w:rsidRDefault="0043256C" w:rsidP="005868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58682D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100,0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256C" w:rsidRPr="0058682D" w:rsidRDefault="0043256C" w:rsidP="005868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58682D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11,1</w:t>
            </w:r>
          </w:p>
        </w:tc>
      </w:tr>
      <w:tr w:rsidR="0043256C" w:rsidRPr="0043256C" w:rsidTr="0043256C">
        <w:trPr>
          <w:trHeight w:val="49"/>
        </w:trPr>
        <w:tc>
          <w:tcPr>
            <w:tcW w:w="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256C" w:rsidRPr="0043256C" w:rsidRDefault="0043256C" w:rsidP="004325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3256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2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256C" w:rsidRPr="0043256C" w:rsidRDefault="0043256C" w:rsidP="004325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3256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Жилищно-коммунальное хозяйство</w:t>
            </w:r>
          </w:p>
        </w:tc>
        <w:tc>
          <w:tcPr>
            <w:tcW w:w="12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256C" w:rsidRPr="0058682D" w:rsidRDefault="0043256C" w:rsidP="005868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58682D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17 534,2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256C" w:rsidRPr="0058682D" w:rsidRDefault="0043256C" w:rsidP="005868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58682D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100,0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256C" w:rsidRPr="0058682D" w:rsidRDefault="0043256C" w:rsidP="005868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58682D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27,8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256C" w:rsidRPr="0058682D" w:rsidRDefault="0043256C" w:rsidP="005868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58682D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14 684,6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256C" w:rsidRPr="0058682D" w:rsidRDefault="0043256C" w:rsidP="005868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58682D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95,8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256C" w:rsidRPr="0058682D" w:rsidRDefault="0043256C" w:rsidP="005868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58682D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22,8</w:t>
            </w:r>
          </w:p>
        </w:tc>
      </w:tr>
      <w:tr w:rsidR="0043256C" w:rsidRPr="0043256C" w:rsidTr="0043256C">
        <w:trPr>
          <w:trHeight w:val="49"/>
        </w:trPr>
        <w:tc>
          <w:tcPr>
            <w:tcW w:w="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256C" w:rsidRPr="0043256C" w:rsidRDefault="0043256C" w:rsidP="004325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3256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2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256C" w:rsidRPr="0043256C" w:rsidRDefault="0043256C" w:rsidP="004325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3256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Охрана окружающей среды</w:t>
            </w:r>
          </w:p>
        </w:tc>
        <w:tc>
          <w:tcPr>
            <w:tcW w:w="12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256C" w:rsidRPr="0058682D" w:rsidRDefault="0043256C" w:rsidP="005868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58682D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256C" w:rsidRPr="0058682D" w:rsidRDefault="0043256C" w:rsidP="005868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58682D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256C" w:rsidRPr="0058682D" w:rsidRDefault="0043256C" w:rsidP="005868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58682D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256C" w:rsidRPr="0058682D" w:rsidRDefault="0043256C" w:rsidP="005868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58682D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256C" w:rsidRPr="0058682D" w:rsidRDefault="0043256C" w:rsidP="005868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58682D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256C" w:rsidRPr="0058682D" w:rsidRDefault="0043256C" w:rsidP="005868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58682D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0,0</w:t>
            </w:r>
          </w:p>
        </w:tc>
      </w:tr>
      <w:tr w:rsidR="0043256C" w:rsidRPr="0043256C" w:rsidTr="001F734F">
        <w:trPr>
          <w:trHeight w:val="157"/>
        </w:trPr>
        <w:tc>
          <w:tcPr>
            <w:tcW w:w="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256C" w:rsidRPr="0043256C" w:rsidRDefault="0043256C" w:rsidP="004325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3256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07</w:t>
            </w:r>
          </w:p>
        </w:tc>
        <w:tc>
          <w:tcPr>
            <w:tcW w:w="2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256C" w:rsidRPr="0043256C" w:rsidRDefault="0043256C" w:rsidP="004325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3256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 xml:space="preserve">Образование </w:t>
            </w:r>
          </w:p>
        </w:tc>
        <w:tc>
          <w:tcPr>
            <w:tcW w:w="12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256C" w:rsidRPr="0058682D" w:rsidRDefault="0043256C" w:rsidP="005868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58682D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60,0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256C" w:rsidRPr="0058682D" w:rsidRDefault="0043256C" w:rsidP="005868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58682D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100,0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256C" w:rsidRPr="0058682D" w:rsidRDefault="0043256C" w:rsidP="005868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58682D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256C" w:rsidRPr="0058682D" w:rsidRDefault="0043256C" w:rsidP="005868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58682D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60,9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256C" w:rsidRPr="0058682D" w:rsidRDefault="0043256C" w:rsidP="005868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58682D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100,0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256C" w:rsidRPr="0058682D" w:rsidRDefault="0043256C" w:rsidP="005868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58682D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0,1</w:t>
            </w:r>
          </w:p>
        </w:tc>
      </w:tr>
      <w:tr w:rsidR="0043256C" w:rsidRPr="0043256C" w:rsidTr="0043256C">
        <w:trPr>
          <w:trHeight w:val="288"/>
        </w:trPr>
        <w:tc>
          <w:tcPr>
            <w:tcW w:w="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256C" w:rsidRPr="0043256C" w:rsidRDefault="0043256C" w:rsidP="004325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3256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2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256C" w:rsidRPr="0043256C" w:rsidRDefault="0043256C" w:rsidP="004325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3256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Культура и кинематография</w:t>
            </w:r>
          </w:p>
        </w:tc>
        <w:tc>
          <w:tcPr>
            <w:tcW w:w="12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256C" w:rsidRPr="0058682D" w:rsidRDefault="0043256C" w:rsidP="005868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58682D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16 064,2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256C" w:rsidRPr="0058682D" w:rsidRDefault="0043256C" w:rsidP="005868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58682D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100,0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256C" w:rsidRPr="0058682D" w:rsidRDefault="0043256C" w:rsidP="005868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58682D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25,5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256C" w:rsidRPr="0058682D" w:rsidRDefault="0043256C" w:rsidP="005868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58682D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17 635,4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256C" w:rsidRPr="0058682D" w:rsidRDefault="0043256C" w:rsidP="005868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58682D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98,4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256C" w:rsidRPr="0058682D" w:rsidRDefault="0043256C" w:rsidP="005868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58682D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27,4</w:t>
            </w:r>
          </w:p>
        </w:tc>
      </w:tr>
      <w:tr w:rsidR="0043256C" w:rsidRPr="0043256C" w:rsidTr="001F734F">
        <w:trPr>
          <w:trHeight w:val="141"/>
        </w:trPr>
        <w:tc>
          <w:tcPr>
            <w:tcW w:w="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256C" w:rsidRPr="0043256C" w:rsidRDefault="0043256C" w:rsidP="004325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3256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09</w:t>
            </w:r>
          </w:p>
        </w:tc>
        <w:tc>
          <w:tcPr>
            <w:tcW w:w="2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256C" w:rsidRPr="0043256C" w:rsidRDefault="0043256C" w:rsidP="004325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3256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Здравоохранение</w:t>
            </w:r>
          </w:p>
        </w:tc>
        <w:tc>
          <w:tcPr>
            <w:tcW w:w="12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256C" w:rsidRPr="0058682D" w:rsidRDefault="0043256C" w:rsidP="005868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58682D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256C" w:rsidRPr="0058682D" w:rsidRDefault="0043256C" w:rsidP="005868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58682D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256C" w:rsidRPr="0058682D" w:rsidRDefault="0043256C" w:rsidP="005868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58682D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256C" w:rsidRPr="0058682D" w:rsidRDefault="0043256C" w:rsidP="005868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58682D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256C" w:rsidRPr="0058682D" w:rsidRDefault="0043256C" w:rsidP="005868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58682D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256C" w:rsidRPr="0058682D" w:rsidRDefault="0043256C" w:rsidP="005868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58682D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0,0</w:t>
            </w:r>
          </w:p>
        </w:tc>
      </w:tr>
      <w:tr w:rsidR="0043256C" w:rsidRPr="0043256C" w:rsidTr="0043256C">
        <w:trPr>
          <w:trHeight w:val="253"/>
        </w:trPr>
        <w:tc>
          <w:tcPr>
            <w:tcW w:w="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256C" w:rsidRPr="0043256C" w:rsidRDefault="0043256C" w:rsidP="004325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3256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2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256C" w:rsidRPr="0043256C" w:rsidRDefault="0043256C" w:rsidP="004325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3256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Социальная политика</w:t>
            </w:r>
          </w:p>
        </w:tc>
        <w:tc>
          <w:tcPr>
            <w:tcW w:w="12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256C" w:rsidRPr="0058682D" w:rsidRDefault="0043256C" w:rsidP="005868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58682D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60,0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256C" w:rsidRPr="0058682D" w:rsidRDefault="0043256C" w:rsidP="005868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58682D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100,0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256C" w:rsidRPr="0058682D" w:rsidRDefault="0043256C" w:rsidP="005868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58682D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0,1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256C" w:rsidRPr="0058682D" w:rsidRDefault="0043256C" w:rsidP="005868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58682D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355,0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256C" w:rsidRPr="0058682D" w:rsidRDefault="0043256C" w:rsidP="005868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58682D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100,0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256C" w:rsidRPr="0058682D" w:rsidRDefault="0043256C" w:rsidP="005868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58682D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0,6</w:t>
            </w:r>
          </w:p>
        </w:tc>
      </w:tr>
      <w:tr w:rsidR="0043256C" w:rsidRPr="0043256C" w:rsidTr="0043256C">
        <w:trPr>
          <w:trHeight w:val="339"/>
        </w:trPr>
        <w:tc>
          <w:tcPr>
            <w:tcW w:w="53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256C" w:rsidRPr="0043256C" w:rsidRDefault="0043256C" w:rsidP="004325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3256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2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256C" w:rsidRPr="0043256C" w:rsidRDefault="0043256C" w:rsidP="004325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3256C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Физическая культура и спорт</w:t>
            </w:r>
          </w:p>
        </w:tc>
        <w:tc>
          <w:tcPr>
            <w:tcW w:w="12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256C" w:rsidRPr="0058682D" w:rsidRDefault="0043256C" w:rsidP="005868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58682D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1 158,4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256C" w:rsidRPr="0058682D" w:rsidRDefault="0043256C" w:rsidP="005868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58682D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100,0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256C" w:rsidRPr="0058682D" w:rsidRDefault="0043256C" w:rsidP="005868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58682D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1,8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256C" w:rsidRPr="0058682D" w:rsidRDefault="0043256C" w:rsidP="005868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58682D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1 811,1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256C" w:rsidRPr="0058682D" w:rsidRDefault="0043256C" w:rsidP="005868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58682D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100,0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256C" w:rsidRPr="0058682D" w:rsidRDefault="0043256C" w:rsidP="005868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</w:pPr>
            <w:r w:rsidRPr="0058682D">
              <w:rPr>
                <w:rFonts w:ascii="Times New Roman" w:eastAsia="Times New Roman" w:hAnsi="Times New Roman" w:cs="Times New Roman"/>
                <w:bCs/>
                <w:sz w:val="16"/>
                <w:szCs w:val="16"/>
                <w:lang w:eastAsia="ru-RU"/>
              </w:rPr>
              <w:t>2,8</w:t>
            </w:r>
          </w:p>
        </w:tc>
      </w:tr>
      <w:tr w:rsidR="0043256C" w:rsidRPr="00E812E5" w:rsidTr="0043256C">
        <w:trPr>
          <w:trHeight w:val="233"/>
        </w:trPr>
        <w:tc>
          <w:tcPr>
            <w:tcW w:w="25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256C" w:rsidRPr="0043256C" w:rsidRDefault="0043256C" w:rsidP="0043256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</w:pPr>
            <w:r w:rsidRPr="0043256C">
              <w:rPr>
                <w:rFonts w:ascii="Times New Roman" w:eastAsia="Times New Roman" w:hAnsi="Times New Roman" w:cs="Times New Roman"/>
                <w:b/>
                <w:color w:val="000000"/>
                <w:sz w:val="16"/>
                <w:szCs w:val="16"/>
                <w:lang w:eastAsia="ru-RU"/>
              </w:rPr>
              <w:t>ВСЕГО РАСХОДОВ</w:t>
            </w:r>
          </w:p>
        </w:tc>
        <w:tc>
          <w:tcPr>
            <w:tcW w:w="12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3256C" w:rsidRPr="0058682D" w:rsidRDefault="0043256C" w:rsidP="005868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58682D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63 120,4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256C" w:rsidRPr="0058682D" w:rsidRDefault="0043256C" w:rsidP="005868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58682D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99,5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256C" w:rsidRPr="0058682D" w:rsidRDefault="0043256C" w:rsidP="005868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58682D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256C" w:rsidRPr="0058682D" w:rsidRDefault="0043256C" w:rsidP="005868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58682D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64 366,0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256C" w:rsidRPr="0058682D" w:rsidRDefault="0043256C" w:rsidP="005868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58682D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97,5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3256C" w:rsidRPr="0058682D" w:rsidRDefault="0043256C" w:rsidP="005868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58682D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100,0</w:t>
            </w:r>
          </w:p>
        </w:tc>
      </w:tr>
    </w:tbl>
    <w:p w:rsidR="00DE682A" w:rsidRPr="00E812E5" w:rsidRDefault="00DE682A" w:rsidP="0091197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highlight w:val="yellow"/>
          <w:lang w:eastAsia="ru-RU"/>
        </w:rPr>
      </w:pPr>
    </w:p>
    <w:p w:rsidR="001F734F" w:rsidRPr="00FC6036" w:rsidRDefault="001F734F" w:rsidP="001F734F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734F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В сравнении с уровнем 2023 года (63 120,4 тыс. рублей) расходы </w:t>
      </w:r>
      <w:r w:rsidRPr="00FC6036">
        <w:rPr>
          <w:rFonts w:ascii="Times New Roman" w:eastAsia="Times New Roman" w:hAnsi="Times New Roman" w:cs="Times New Roman"/>
          <w:sz w:val="28"/>
          <w:szCs w:val="28"/>
          <w:lang w:eastAsia="ru-RU"/>
        </w:rPr>
        <w:t>бюджета сельского поселения в 2024 году (64 366,0 тыс. рублей) увеличились на 1 245,6 тыс. рублей или 2,0 %.  Процент исполнения бюджета по расходам уменьшился с 99,5 % до 97,5 %.</w:t>
      </w:r>
    </w:p>
    <w:p w:rsidR="001F734F" w:rsidRPr="00FC6036" w:rsidRDefault="001F734F" w:rsidP="001F734F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C603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Основная доля расходов бюджета поселения в 2024 году приходится на разделы: </w:t>
      </w:r>
      <w:r w:rsidRPr="00FC60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«Общегосударственные вопросы»</w:t>
      </w:r>
      <w:r w:rsidRPr="00FC603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34,1 % (в 2023 году 33,1 %), «Культура и кинематография» 27,4 % (в 2023 году 25,5%), «Жилищно-коммунальное хозяйство»</w:t>
      </w:r>
      <w:r w:rsidR="00FC6036" w:rsidRPr="00FC603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22,8 % (в 2023 году 27,8 %).</w:t>
      </w:r>
    </w:p>
    <w:p w:rsidR="001F734F" w:rsidRPr="00FC6036" w:rsidRDefault="001F734F" w:rsidP="001F734F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C603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По разделу 01 00 «Общегосударственные вопросы» расходы исполнены в объеме </w:t>
      </w:r>
      <w:r w:rsidR="00FC6036" w:rsidRPr="00FC6036">
        <w:rPr>
          <w:rFonts w:ascii="Times New Roman" w:eastAsia="Times New Roman" w:hAnsi="Times New Roman" w:cs="Times New Roman"/>
          <w:sz w:val="28"/>
          <w:szCs w:val="28"/>
          <w:lang w:eastAsia="ru-RU"/>
        </w:rPr>
        <w:t>21 932,9</w:t>
      </w:r>
      <w:r w:rsidRPr="00FC603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рублей или </w:t>
      </w:r>
      <w:r w:rsidR="00FC6036" w:rsidRPr="00FC603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96,7 </w:t>
      </w:r>
      <w:r w:rsidRPr="00FC603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% к плановым назначениям (в 2023 году – </w:t>
      </w:r>
      <w:r w:rsidR="00FC6036" w:rsidRPr="00FC6036">
        <w:rPr>
          <w:rFonts w:ascii="Times New Roman" w:eastAsia="Times New Roman" w:hAnsi="Times New Roman" w:cs="Times New Roman"/>
          <w:sz w:val="28"/>
          <w:szCs w:val="28"/>
          <w:lang w:eastAsia="ru-RU"/>
        </w:rPr>
        <w:t>20 880,0</w:t>
      </w:r>
      <w:r w:rsidRPr="00FC603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или 9</w:t>
      </w:r>
      <w:r w:rsidR="00FC6036" w:rsidRPr="00FC6036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Pr="00FC6036">
        <w:rPr>
          <w:rFonts w:ascii="Times New Roman" w:eastAsia="Times New Roman" w:hAnsi="Times New Roman" w:cs="Times New Roman"/>
          <w:sz w:val="28"/>
          <w:szCs w:val="28"/>
          <w:lang w:eastAsia="ru-RU"/>
        </w:rPr>
        <w:t>,5 %).</w:t>
      </w:r>
    </w:p>
    <w:p w:rsidR="001F734F" w:rsidRPr="00D96C93" w:rsidRDefault="00FC6036" w:rsidP="001F734F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C6036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Расходы в </w:t>
      </w:r>
      <w:r w:rsidRPr="00D96C93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размере 21 932,3</w:t>
      </w:r>
      <w:r w:rsidR="001F734F" w:rsidRPr="00D96C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произведены по следующим направлениям: </w:t>
      </w:r>
    </w:p>
    <w:p w:rsidR="00FC6036" w:rsidRPr="00D96C93" w:rsidRDefault="00FC6036" w:rsidP="00FC603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6C93">
        <w:rPr>
          <w:rFonts w:ascii="Times New Roman" w:eastAsia="Times New Roman" w:hAnsi="Times New Roman" w:cs="Times New Roman"/>
          <w:sz w:val="28"/>
          <w:szCs w:val="28"/>
          <w:lang w:eastAsia="ru-RU"/>
        </w:rPr>
        <w:t>3 084,3</w:t>
      </w:r>
      <w:r w:rsidR="001F734F" w:rsidRPr="00D96C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– расходы на денежное содержание г</w:t>
      </w:r>
      <w:r w:rsidRPr="00D96C93">
        <w:rPr>
          <w:rFonts w:ascii="Times New Roman" w:eastAsia="Times New Roman" w:hAnsi="Times New Roman" w:cs="Times New Roman"/>
          <w:sz w:val="28"/>
          <w:szCs w:val="28"/>
          <w:lang w:eastAsia="ru-RU"/>
        </w:rPr>
        <w:t>лавы муниципального образования,</w:t>
      </w:r>
      <w:r w:rsidR="001F734F" w:rsidRPr="00D96C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96C93">
        <w:rPr>
          <w:rFonts w:ascii="Times New Roman" w:eastAsia="Times New Roman" w:hAnsi="Times New Roman" w:cs="Times New Roman"/>
          <w:sz w:val="28"/>
          <w:szCs w:val="28"/>
          <w:lang w:eastAsia="ru-RU"/>
        </w:rPr>
        <w:t>из них 22,9 тыс. рублей – поощрительная выплата главе муниципального образования за достижение наилучших значений показателей деятельности органов местного самоуправления;</w:t>
      </w:r>
    </w:p>
    <w:p w:rsidR="001F734F" w:rsidRPr="00D96C93" w:rsidRDefault="00FC6036" w:rsidP="00D96C9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6C93">
        <w:rPr>
          <w:rFonts w:ascii="Times New Roman" w:eastAsia="Times New Roman" w:hAnsi="Times New Roman" w:cs="Times New Roman"/>
          <w:sz w:val="28"/>
          <w:szCs w:val="28"/>
          <w:lang w:eastAsia="ru-RU"/>
        </w:rPr>
        <w:t>18 829,7</w:t>
      </w:r>
      <w:r w:rsidR="001F734F" w:rsidRPr="00D96C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– функционирование местной администрации,</w:t>
      </w:r>
      <w:r w:rsidR="001F734F" w:rsidRPr="00D96C93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в том числе: </w:t>
      </w:r>
      <w:r w:rsidRPr="00D96C93">
        <w:rPr>
          <w:rFonts w:ascii="Times New Roman" w:eastAsia="Times New Roman" w:hAnsi="Times New Roman" w:cs="Times New Roman"/>
          <w:sz w:val="28"/>
          <w:szCs w:val="28"/>
          <w:lang w:eastAsia="ru-RU"/>
        </w:rPr>
        <w:t>1 489,7</w:t>
      </w:r>
      <w:r w:rsidR="001F734F" w:rsidRPr="00D96C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0 тыс. рублей – расходы на выплаты муниципальным служащим, из них </w:t>
      </w:r>
      <w:r w:rsidRPr="00D96C93">
        <w:rPr>
          <w:rFonts w:ascii="Times New Roman" w:eastAsia="Times New Roman" w:hAnsi="Times New Roman" w:cs="Times New Roman"/>
          <w:sz w:val="28"/>
          <w:szCs w:val="28"/>
          <w:lang w:eastAsia="ru-RU"/>
        </w:rPr>
        <w:t>23,0</w:t>
      </w:r>
      <w:r w:rsidR="001F734F" w:rsidRPr="00D96C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поощрительная выплата за достижение наилучших значений показателей деятельности органов местного самоуправления, </w:t>
      </w:r>
      <w:r w:rsidRPr="00D96C93">
        <w:rPr>
          <w:rFonts w:ascii="Times New Roman" w:eastAsia="Times New Roman" w:hAnsi="Times New Roman" w:cs="Times New Roman"/>
          <w:sz w:val="28"/>
          <w:szCs w:val="28"/>
          <w:lang w:eastAsia="ru-RU"/>
        </w:rPr>
        <w:t>11 794,1</w:t>
      </w:r>
      <w:r w:rsidR="001F734F" w:rsidRPr="00D96C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– расходы на выплаты работникам, замещающим должности, не отнесенные к должностям муниципальной службы, из них </w:t>
      </w:r>
      <w:r w:rsidRPr="00D96C93">
        <w:rPr>
          <w:rFonts w:ascii="Times New Roman" w:eastAsia="Times New Roman" w:hAnsi="Times New Roman" w:cs="Times New Roman"/>
          <w:sz w:val="28"/>
          <w:szCs w:val="28"/>
          <w:lang w:eastAsia="ru-RU"/>
        </w:rPr>
        <w:t>183,4</w:t>
      </w:r>
      <w:r w:rsidR="001F734F" w:rsidRPr="00D96C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поощрительная выплата за достижение наилучших значений показателей деятельности органов местного самоуправления работникам, замещающим должности, не отнесенные </w:t>
      </w:r>
      <w:r w:rsidR="001F734F" w:rsidRPr="00D96C93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к должностям муниципальной службы; 1</w:t>
      </w:r>
      <w:r w:rsidRPr="00D96C93">
        <w:rPr>
          <w:rFonts w:ascii="Times New Roman" w:eastAsia="Times New Roman" w:hAnsi="Times New Roman" w:cs="Times New Roman"/>
          <w:sz w:val="28"/>
          <w:szCs w:val="28"/>
          <w:lang w:eastAsia="ru-RU"/>
        </w:rPr>
        <w:t> 879,5</w:t>
      </w:r>
      <w:r w:rsidR="001F734F" w:rsidRPr="00D96C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</w:t>
      </w:r>
      <w:r w:rsidRPr="00D96C93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1F734F" w:rsidRPr="00D96C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96C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оплата труда лицам, замещающим должности, не относящиеся к должностям муниципальной службы, и осуществляющим техническое обеспечение деятельности органов местного самоуправления и 3 483,0 тыс. рублей - </w:t>
      </w:r>
      <w:r w:rsidR="001F734F" w:rsidRPr="00D96C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прочие мероприятия органов местного самоуправления, в том числе: </w:t>
      </w:r>
      <w:r w:rsidR="00D96C93" w:rsidRPr="00D96C93">
        <w:rPr>
          <w:rFonts w:ascii="Times New Roman" w:eastAsia="Times New Roman" w:hAnsi="Times New Roman" w:cs="Times New Roman"/>
          <w:sz w:val="28"/>
          <w:szCs w:val="28"/>
          <w:lang w:eastAsia="ru-RU"/>
        </w:rPr>
        <w:t>350,1</w:t>
      </w:r>
      <w:r w:rsidR="001F734F" w:rsidRPr="00D96C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– услуги</w:t>
      </w:r>
      <w:r w:rsidR="00D96C93" w:rsidRPr="00D96C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связи, 568,9</w:t>
      </w:r>
      <w:r w:rsidR="001F734F" w:rsidRPr="00D96C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– коммунальные услуги, </w:t>
      </w:r>
      <w:r w:rsidR="00D96C93" w:rsidRPr="00D96C93">
        <w:rPr>
          <w:rFonts w:ascii="Times New Roman" w:eastAsia="Times New Roman" w:hAnsi="Times New Roman" w:cs="Times New Roman"/>
          <w:sz w:val="28"/>
          <w:szCs w:val="28"/>
          <w:lang w:eastAsia="ru-RU"/>
        </w:rPr>
        <w:t>21,4</w:t>
      </w:r>
      <w:r w:rsidR="001F734F" w:rsidRPr="00D96C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</w:t>
      </w:r>
      <w:r w:rsidR="00D96C93" w:rsidRPr="00D96C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работы и услуги по содержанию имущества, 821,1 тыс. </w:t>
      </w:r>
      <w:r w:rsidR="00D96C93" w:rsidRPr="00D96C93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рублей – прочие услуги</w:t>
      </w:r>
      <w:r w:rsidR="001F734F" w:rsidRPr="00D96C93">
        <w:rPr>
          <w:rFonts w:ascii="Times New Roman" w:eastAsia="Times New Roman" w:hAnsi="Times New Roman" w:cs="Times New Roman"/>
          <w:sz w:val="28"/>
          <w:szCs w:val="28"/>
          <w:lang w:eastAsia="ru-RU"/>
        </w:rPr>
        <w:t>, 7</w:t>
      </w:r>
      <w:r w:rsidR="00D96C93" w:rsidRPr="00D96C93">
        <w:rPr>
          <w:rFonts w:ascii="Times New Roman" w:eastAsia="Times New Roman" w:hAnsi="Times New Roman" w:cs="Times New Roman"/>
          <w:sz w:val="28"/>
          <w:szCs w:val="28"/>
          <w:lang w:eastAsia="ru-RU"/>
        </w:rPr>
        <w:t>75,9</w:t>
      </w:r>
      <w:r w:rsidR="001F734F" w:rsidRPr="00D96C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– поступление нефинансовых активов, </w:t>
      </w:r>
      <w:r w:rsidR="00D96C93" w:rsidRPr="00D96C93">
        <w:rPr>
          <w:rFonts w:ascii="Times New Roman" w:eastAsia="Times New Roman" w:hAnsi="Times New Roman" w:cs="Times New Roman"/>
          <w:sz w:val="28"/>
          <w:szCs w:val="28"/>
          <w:lang w:eastAsia="ru-RU"/>
        </w:rPr>
        <w:t>945,6</w:t>
      </w:r>
      <w:r w:rsidR="001F734F" w:rsidRPr="00D96C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– уплата налогов, сборов и иных платежей;</w:t>
      </w:r>
    </w:p>
    <w:p w:rsidR="001F734F" w:rsidRPr="00D96C93" w:rsidRDefault="00D96C93" w:rsidP="001F73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6C93">
        <w:rPr>
          <w:rFonts w:ascii="Times New Roman" w:eastAsia="Times New Roman" w:hAnsi="Times New Roman" w:cs="Times New Roman"/>
          <w:sz w:val="28"/>
          <w:szCs w:val="28"/>
          <w:lang w:eastAsia="ru-RU"/>
        </w:rPr>
        <w:t>18,3</w:t>
      </w:r>
      <w:r w:rsidR="001F734F" w:rsidRPr="00D96C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– межбюджетные трансферты, переданные </w:t>
      </w:r>
      <w:r w:rsidR="001F734F" w:rsidRPr="00D96C93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в бюджет Ханты-Мансийского района.</w:t>
      </w:r>
    </w:p>
    <w:p w:rsidR="001F734F" w:rsidRPr="00D96C93" w:rsidRDefault="001F734F" w:rsidP="001F734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6C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Таким образом, на функционирование главы сельского поселения </w:t>
      </w:r>
      <w:r w:rsidR="00D96C93" w:rsidRPr="00D96C93">
        <w:rPr>
          <w:rFonts w:ascii="Times New Roman" w:eastAsia="Times New Roman" w:hAnsi="Times New Roman" w:cs="Times New Roman"/>
          <w:sz w:val="28"/>
          <w:szCs w:val="28"/>
          <w:lang w:eastAsia="ru-RU"/>
        </w:rPr>
        <w:t>Шапша</w:t>
      </w:r>
      <w:r w:rsidRPr="00D96C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местной администрации приходится 1</w:t>
      </w:r>
      <w:r w:rsidR="00D96C93" w:rsidRPr="00D96C93">
        <w:rPr>
          <w:rFonts w:ascii="Times New Roman" w:eastAsia="Times New Roman" w:hAnsi="Times New Roman" w:cs="Times New Roman"/>
          <w:sz w:val="28"/>
          <w:szCs w:val="28"/>
          <w:lang w:eastAsia="ru-RU"/>
        </w:rPr>
        <w:t>6 551,5</w:t>
      </w:r>
      <w:r w:rsidRPr="00D96C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или 7</w:t>
      </w:r>
      <w:r w:rsidR="00D96C93" w:rsidRPr="00D96C93">
        <w:rPr>
          <w:rFonts w:ascii="Times New Roman" w:eastAsia="Times New Roman" w:hAnsi="Times New Roman" w:cs="Times New Roman"/>
          <w:sz w:val="28"/>
          <w:szCs w:val="28"/>
          <w:lang w:eastAsia="ru-RU"/>
        </w:rPr>
        <w:t>5,5</w:t>
      </w:r>
      <w:r w:rsidRPr="00D96C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 от объема общегосударственных расходов (</w:t>
      </w:r>
      <w:r w:rsidR="00D96C93" w:rsidRPr="00D96C93">
        <w:rPr>
          <w:rFonts w:ascii="Times New Roman" w:eastAsia="Times New Roman" w:hAnsi="Times New Roman" w:cs="Times New Roman"/>
          <w:sz w:val="28"/>
          <w:szCs w:val="28"/>
          <w:lang w:eastAsia="ru-RU"/>
        </w:rPr>
        <w:t>21 932,9</w:t>
      </w:r>
      <w:r w:rsidRPr="00D96C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рублей), что также составляет </w:t>
      </w:r>
      <w:r w:rsidR="00D96C93" w:rsidRPr="00D96C93">
        <w:rPr>
          <w:rFonts w:ascii="Times New Roman" w:eastAsia="Times New Roman" w:hAnsi="Times New Roman" w:cs="Times New Roman"/>
          <w:sz w:val="28"/>
          <w:szCs w:val="28"/>
          <w:lang w:eastAsia="ru-RU"/>
        </w:rPr>
        <w:t>25,7</w:t>
      </w:r>
      <w:r w:rsidRPr="00D96C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 расходов бюджета сельского поселения</w:t>
      </w:r>
      <w:r w:rsidRPr="00D96C93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за 2024 год (</w:t>
      </w:r>
      <w:r w:rsidR="00D96C93" w:rsidRPr="00D96C93">
        <w:rPr>
          <w:rFonts w:ascii="Times New Roman" w:eastAsia="Times New Roman" w:hAnsi="Times New Roman" w:cs="Times New Roman"/>
          <w:sz w:val="28"/>
          <w:szCs w:val="28"/>
          <w:lang w:eastAsia="ru-RU"/>
        </w:rPr>
        <w:t>64 366,0</w:t>
      </w:r>
      <w:r w:rsidRPr="00D96C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рублей), на исполнение остальных общегосударственных полномочий затрачено </w:t>
      </w:r>
      <w:r w:rsidR="00D96C93" w:rsidRPr="00D96C93">
        <w:rPr>
          <w:rFonts w:ascii="Times New Roman" w:eastAsia="Times New Roman" w:hAnsi="Times New Roman" w:cs="Times New Roman"/>
          <w:sz w:val="28"/>
          <w:szCs w:val="28"/>
          <w:lang w:eastAsia="ru-RU"/>
        </w:rPr>
        <w:t>5 380,8</w:t>
      </w:r>
      <w:r w:rsidRPr="00D96C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</w:t>
      </w:r>
      <w:r w:rsidRPr="00D96C93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или </w:t>
      </w:r>
      <w:r w:rsidR="00D96C93" w:rsidRPr="00D96C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24,5 </w:t>
      </w:r>
      <w:r w:rsidRPr="00D96C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% от объема общегосударственных расходов. </w:t>
      </w:r>
    </w:p>
    <w:p w:rsidR="001F734F" w:rsidRDefault="001F734F" w:rsidP="001F734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96C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Норматив формирования расходов на содержание органов местного самоуправления сельского поселения </w:t>
      </w:r>
      <w:r w:rsidR="00D96C93" w:rsidRPr="00D96C93">
        <w:rPr>
          <w:rFonts w:ascii="Times New Roman" w:eastAsia="Times New Roman" w:hAnsi="Times New Roman" w:cs="Times New Roman"/>
          <w:sz w:val="28"/>
          <w:szCs w:val="28"/>
          <w:lang w:eastAsia="ru-RU"/>
        </w:rPr>
        <w:t>Шапша</w:t>
      </w:r>
      <w:r w:rsidRPr="00D96C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2024 год, утвержденный распоряжением Правительства Ханты-Мансийского автономного округа </w:t>
      </w:r>
      <w:r w:rsidRPr="00D96C93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– Югры </w:t>
      </w:r>
      <w:r w:rsidRPr="00D96C93">
        <w:rPr>
          <w:rFonts w:ascii="Times New Roman" w:hAnsi="Times New Roman" w:cs="Times New Roman"/>
          <w:sz w:val="28"/>
          <w:szCs w:val="28"/>
        </w:rPr>
        <w:t>от 15.09.2023 № 616-рп</w:t>
      </w:r>
      <w:r w:rsidRPr="00D96C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</w:t>
      </w:r>
      <w:r w:rsidRPr="00D96C93">
        <w:rPr>
          <w:rFonts w:ascii="Times New Roman" w:hAnsi="Times New Roman" w:cs="Times New Roman"/>
          <w:sz w:val="28"/>
          <w:szCs w:val="28"/>
        </w:rPr>
        <w:t>О нормативах формирования расходов на содержание органов местного самоуправления муниципальных образований Ханты-Мансийского автономного округа – Югры на 2024 год»</w:t>
      </w:r>
      <w:r w:rsidRPr="00D96C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соблюден. </w:t>
      </w:r>
    </w:p>
    <w:p w:rsidR="009358C6" w:rsidRPr="009358C6" w:rsidRDefault="00D96C93" w:rsidP="009358C6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A6C2D">
        <w:rPr>
          <w:rFonts w:ascii="Times New Roman" w:hAnsi="Times New Roman" w:cs="Times New Roman"/>
          <w:sz w:val="28"/>
          <w:szCs w:val="28"/>
        </w:rPr>
        <w:t xml:space="preserve">Норматив формирования расходов на оплату труда, в соответствии </w:t>
      </w:r>
      <w:r w:rsidRPr="008A6C2D">
        <w:rPr>
          <w:rFonts w:ascii="Times New Roman" w:hAnsi="Times New Roman" w:cs="Times New Roman"/>
          <w:sz w:val="28"/>
          <w:szCs w:val="28"/>
        </w:rPr>
        <w:br/>
        <w:t xml:space="preserve">с постановлением Правительства Ханты-Мансийском автономном округе </w:t>
      </w:r>
      <w:r w:rsidRPr="008A6C2D">
        <w:rPr>
          <w:rFonts w:ascii="Times New Roman" w:hAnsi="Times New Roman" w:cs="Times New Roman"/>
          <w:sz w:val="28"/>
          <w:szCs w:val="28"/>
        </w:rPr>
        <w:br/>
        <w:t xml:space="preserve">– Югре от 23.08.2019 № 278-п «О нормативах формирования расходов </w:t>
      </w:r>
      <w:r w:rsidRPr="008A6C2D">
        <w:rPr>
          <w:rFonts w:ascii="Times New Roman" w:hAnsi="Times New Roman" w:cs="Times New Roman"/>
          <w:sz w:val="28"/>
          <w:szCs w:val="28"/>
        </w:rPr>
        <w:br/>
        <w:t xml:space="preserve">на оплату труда депутатов, выборных должностных лиц местного самоуправления, осуществляющих свои полномочия на постоянной основе, муниципальных </w:t>
      </w:r>
      <w:r w:rsidRPr="009358C6">
        <w:rPr>
          <w:rFonts w:ascii="Times New Roman" w:hAnsi="Times New Roman" w:cs="Times New Roman"/>
          <w:sz w:val="28"/>
          <w:szCs w:val="28"/>
        </w:rPr>
        <w:t>служащих в Ханты-Мансийском автономном округе – Югре, в отношении главы сельского поселения превышен</w:t>
      </w:r>
      <w:r w:rsidR="009358C6" w:rsidRPr="009358C6">
        <w:rPr>
          <w:rFonts w:ascii="Times New Roman" w:hAnsi="Times New Roman" w:cs="Times New Roman"/>
          <w:sz w:val="28"/>
          <w:szCs w:val="28"/>
        </w:rPr>
        <w:t>, в отношении муниципальных служащих соблюден.</w:t>
      </w:r>
    </w:p>
    <w:p w:rsidR="00D96C93" w:rsidRPr="000C7751" w:rsidRDefault="00D96C93" w:rsidP="009358C6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E5D1A">
        <w:rPr>
          <w:rFonts w:ascii="Times New Roman" w:hAnsi="Times New Roman" w:cs="Times New Roman"/>
          <w:sz w:val="28"/>
          <w:szCs w:val="28"/>
        </w:rPr>
        <w:t xml:space="preserve">Исполнение фонда оплаты труда главы сельского поселения </w:t>
      </w:r>
      <w:r w:rsidRPr="004E5D1A">
        <w:rPr>
          <w:rFonts w:ascii="Times New Roman" w:hAnsi="Times New Roman" w:cs="Times New Roman"/>
          <w:sz w:val="28"/>
          <w:szCs w:val="28"/>
        </w:rPr>
        <w:br/>
        <w:t xml:space="preserve">за 2024 год, с учетом начислений на выплаты по оплате труда, составило </w:t>
      </w:r>
      <w:r w:rsidRPr="004E5D1A">
        <w:rPr>
          <w:rFonts w:ascii="Times New Roman" w:hAnsi="Times New Roman" w:cs="Times New Roman"/>
          <w:sz w:val="28"/>
          <w:szCs w:val="28"/>
        </w:rPr>
        <w:br/>
        <w:t xml:space="preserve">– </w:t>
      </w:r>
      <w:r w:rsidR="009358C6">
        <w:rPr>
          <w:rFonts w:ascii="Times New Roman" w:hAnsi="Times New Roman" w:cs="Times New Roman"/>
          <w:sz w:val="28"/>
          <w:szCs w:val="28"/>
        </w:rPr>
        <w:t xml:space="preserve">3 050,8 тыс. </w:t>
      </w:r>
      <w:r w:rsidRPr="004E5D1A">
        <w:rPr>
          <w:rFonts w:ascii="Times New Roman" w:hAnsi="Times New Roman" w:cs="Times New Roman"/>
          <w:sz w:val="28"/>
          <w:szCs w:val="28"/>
        </w:rPr>
        <w:t>рублей, при расчетном нормативе 2</w:t>
      </w:r>
      <w:r w:rsidR="009358C6">
        <w:rPr>
          <w:rFonts w:ascii="Times New Roman" w:hAnsi="Times New Roman" w:cs="Times New Roman"/>
          <w:sz w:val="28"/>
          <w:szCs w:val="28"/>
        </w:rPr>
        <w:t> </w:t>
      </w:r>
      <w:r w:rsidRPr="004E5D1A">
        <w:rPr>
          <w:rFonts w:ascii="Times New Roman" w:hAnsi="Times New Roman" w:cs="Times New Roman"/>
          <w:sz w:val="28"/>
          <w:szCs w:val="28"/>
        </w:rPr>
        <w:t>451</w:t>
      </w:r>
      <w:r w:rsidR="009358C6">
        <w:rPr>
          <w:rFonts w:ascii="Times New Roman" w:hAnsi="Times New Roman" w:cs="Times New Roman"/>
          <w:sz w:val="28"/>
          <w:szCs w:val="28"/>
        </w:rPr>
        <w:t>,4 тыс.</w:t>
      </w:r>
      <w:r w:rsidRPr="004E5D1A">
        <w:rPr>
          <w:rFonts w:ascii="Times New Roman" w:hAnsi="Times New Roman" w:cs="Times New Roman"/>
          <w:sz w:val="28"/>
          <w:szCs w:val="28"/>
        </w:rPr>
        <w:t xml:space="preserve"> рублей. </w:t>
      </w:r>
      <w:r>
        <w:rPr>
          <w:rFonts w:ascii="Times New Roman" w:hAnsi="Times New Roman" w:cs="Times New Roman"/>
          <w:sz w:val="28"/>
          <w:szCs w:val="28"/>
        </w:rPr>
        <w:t xml:space="preserve">Превышение в размере </w:t>
      </w:r>
      <w:r w:rsidR="009358C6">
        <w:rPr>
          <w:rFonts w:ascii="Times New Roman" w:hAnsi="Times New Roman" w:cs="Times New Roman"/>
          <w:sz w:val="28"/>
          <w:szCs w:val="28"/>
        </w:rPr>
        <w:t>599,4 тыс.</w:t>
      </w:r>
      <w:r w:rsidRPr="000C7751">
        <w:rPr>
          <w:rFonts w:ascii="Times New Roman" w:hAnsi="Times New Roman" w:cs="Times New Roman"/>
          <w:sz w:val="28"/>
          <w:szCs w:val="28"/>
        </w:rPr>
        <w:t xml:space="preserve"> рублей сложилось в результате выплаты компенсации </w:t>
      </w:r>
      <w:r w:rsidR="009358C6">
        <w:rPr>
          <w:rFonts w:ascii="Times New Roman" w:hAnsi="Times New Roman" w:cs="Times New Roman"/>
          <w:sz w:val="28"/>
          <w:szCs w:val="28"/>
        </w:rPr>
        <w:t>за неиспользованные дни отпуска, оплаты работы</w:t>
      </w:r>
      <w:r w:rsidR="009358C6">
        <w:rPr>
          <w:rFonts w:ascii="Times New Roman" w:hAnsi="Times New Roman" w:cs="Times New Roman"/>
          <w:sz w:val="28"/>
          <w:szCs w:val="28"/>
        </w:rPr>
        <w:br/>
        <w:t>в выходные дни.</w:t>
      </w:r>
    </w:p>
    <w:p w:rsidR="001F734F" w:rsidRPr="00D03BD8" w:rsidRDefault="001F734F" w:rsidP="001F734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03BD8">
        <w:rPr>
          <w:rFonts w:ascii="Times New Roman" w:hAnsi="Times New Roman" w:cs="Times New Roman"/>
          <w:sz w:val="28"/>
          <w:szCs w:val="28"/>
        </w:rPr>
        <w:t xml:space="preserve">Исполнение фонда оплаты труда муниципальных служащих за 2024 год, с учетом начислений на выплаты по оплате труда, составило </w:t>
      </w:r>
      <w:r w:rsidRPr="00D03BD8">
        <w:rPr>
          <w:rFonts w:ascii="Times New Roman" w:hAnsi="Times New Roman" w:cs="Times New Roman"/>
          <w:sz w:val="28"/>
          <w:szCs w:val="28"/>
        </w:rPr>
        <w:br/>
      </w:r>
      <w:r w:rsidR="00D03BD8" w:rsidRPr="00D03BD8">
        <w:rPr>
          <w:rFonts w:ascii="Times New Roman" w:hAnsi="Times New Roman" w:cs="Times New Roman"/>
          <w:sz w:val="28"/>
          <w:szCs w:val="28"/>
        </w:rPr>
        <w:t>1 293,1</w:t>
      </w:r>
      <w:r w:rsidRPr="00D03BD8">
        <w:rPr>
          <w:rFonts w:ascii="Times New Roman" w:hAnsi="Times New Roman" w:cs="Times New Roman"/>
          <w:sz w:val="28"/>
          <w:szCs w:val="28"/>
        </w:rPr>
        <w:t xml:space="preserve"> тыс. рублей, при расчетном нормативе </w:t>
      </w:r>
      <w:r w:rsidR="00D03BD8" w:rsidRPr="00D03BD8">
        <w:rPr>
          <w:rFonts w:ascii="Times New Roman" w:hAnsi="Times New Roman" w:cs="Times New Roman"/>
          <w:sz w:val="28"/>
          <w:szCs w:val="28"/>
        </w:rPr>
        <w:t>2 080,2</w:t>
      </w:r>
      <w:r w:rsidRPr="00D03BD8">
        <w:rPr>
          <w:rFonts w:ascii="Times New Roman" w:hAnsi="Times New Roman" w:cs="Times New Roman"/>
          <w:sz w:val="28"/>
          <w:szCs w:val="28"/>
        </w:rPr>
        <w:t xml:space="preserve"> тыс. рублей. </w:t>
      </w:r>
    </w:p>
    <w:p w:rsidR="001F734F" w:rsidRPr="00D03BD8" w:rsidRDefault="00D03BD8" w:rsidP="001F734F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3BD8">
        <w:rPr>
          <w:rFonts w:ascii="Times New Roman" w:hAnsi="Times New Roman" w:cs="Times New Roman"/>
          <w:sz w:val="28"/>
          <w:szCs w:val="28"/>
        </w:rPr>
        <w:tab/>
      </w:r>
      <w:r w:rsidR="001F734F" w:rsidRPr="00D03BD8">
        <w:rPr>
          <w:rFonts w:ascii="Times New Roman" w:hAnsi="Times New Roman" w:cs="Times New Roman"/>
          <w:sz w:val="28"/>
          <w:szCs w:val="28"/>
        </w:rPr>
        <w:t xml:space="preserve">По разделу 02 00 «Национальная оборона» расходы исполнены </w:t>
      </w:r>
      <w:r w:rsidR="001F734F" w:rsidRPr="00D03BD8">
        <w:rPr>
          <w:rFonts w:ascii="Times New Roman" w:hAnsi="Times New Roman" w:cs="Times New Roman"/>
          <w:sz w:val="28"/>
          <w:szCs w:val="28"/>
        </w:rPr>
        <w:br/>
        <w:t xml:space="preserve">в объеме </w:t>
      </w:r>
      <w:r w:rsidRPr="00D03BD8">
        <w:rPr>
          <w:rFonts w:ascii="Times New Roman" w:hAnsi="Times New Roman" w:cs="Times New Roman"/>
          <w:sz w:val="28"/>
          <w:szCs w:val="28"/>
        </w:rPr>
        <w:t>350,2</w:t>
      </w:r>
      <w:r w:rsidR="001F734F" w:rsidRPr="00D03BD8">
        <w:rPr>
          <w:rFonts w:ascii="Times New Roman" w:hAnsi="Times New Roman" w:cs="Times New Roman"/>
          <w:sz w:val="28"/>
          <w:szCs w:val="28"/>
        </w:rPr>
        <w:t xml:space="preserve"> тыс. рублей или 100,0 % (в 2023</w:t>
      </w:r>
      <w:r w:rsidR="001F734F" w:rsidRPr="00D03B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 – 297,3 тыс. рублей или 100,0 %).</w:t>
      </w:r>
    </w:p>
    <w:p w:rsidR="001F734F" w:rsidRPr="00D03BD8" w:rsidRDefault="001F734F" w:rsidP="001F734F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3BD8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По разделу 03 00 «Национальная безопасность и правоохранительная деятельность» расходы исполнены в объеме </w:t>
      </w:r>
      <w:r w:rsidR="00D03BD8" w:rsidRPr="00D03BD8">
        <w:rPr>
          <w:rFonts w:ascii="Times New Roman" w:eastAsia="Times New Roman" w:hAnsi="Times New Roman" w:cs="Times New Roman"/>
          <w:sz w:val="28"/>
          <w:szCs w:val="28"/>
          <w:lang w:eastAsia="ru-RU"/>
        </w:rPr>
        <w:t>405,5</w:t>
      </w:r>
      <w:r w:rsidRPr="00D03B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</w:t>
      </w:r>
      <w:r w:rsidRPr="00D03BD8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или 100,0 % (в 2023 году – </w:t>
      </w:r>
      <w:r w:rsidR="00D03BD8" w:rsidRPr="00D03BD8">
        <w:rPr>
          <w:rFonts w:ascii="Times New Roman" w:eastAsia="Times New Roman" w:hAnsi="Times New Roman" w:cs="Times New Roman"/>
          <w:sz w:val="28"/>
          <w:szCs w:val="28"/>
          <w:lang w:eastAsia="ru-RU"/>
        </w:rPr>
        <w:t>775,3</w:t>
      </w:r>
      <w:r w:rsidRPr="00D03B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тыс. рублей или </w:t>
      </w:r>
      <w:r w:rsidR="00D03BD8" w:rsidRPr="00D03BD8">
        <w:rPr>
          <w:rFonts w:ascii="Times New Roman" w:eastAsia="Times New Roman" w:hAnsi="Times New Roman" w:cs="Times New Roman"/>
          <w:sz w:val="28"/>
          <w:szCs w:val="28"/>
          <w:lang w:eastAsia="ru-RU"/>
        </w:rPr>
        <w:t>100,0</w:t>
      </w:r>
      <w:r w:rsidRPr="00D03B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%).</w:t>
      </w:r>
    </w:p>
    <w:p w:rsidR="001F734F" w:rsidRPr="00D03BD8" w:rsidRDefault="001F734F" w:rsidP="001F734F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3BD8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По разделу 04 00 «Национальная экономика» расходы исполнены </w:t>
      </w:r>
      <w:r w:rsidRPr="00D03BD8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в объеме </w:t>
      </w:r>
      <w:r w:rsidR="00D03BD8" w:rsidRPr="00D03BD8">
        <w:rPr>
          <w:rFonts w:ascii="Times New Roman" w:eastAsia="Times New Roman" w:hAnsi="Times New Roman" w:cs="Times New Roman"/>
          <w:sz w:val="28"/>
          <w:szCs w:val="28"/>
          <w:lang w:eastAsia="ru-RU"/>
        </w:rPr>
        <w:t>7 130,4</w:t>
      </w:r>
      <w:r w:rsidRPr="00D03B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или </w:t>
      </w:r>
      <w:r w:rsidR="00D03BD8" w:rsidRPr="00D03BD8">
        <w:rPr>
          <w:rFonts w:ascii="Times New Roman" w:eastAsia="Times New Roman" w:hAnsi="Times New Roman" w:cs="Times New Roman"/>
          <w:sz w:val="28"/>
          <w:szCs w:val="28"/>
          <w:lang w:eastAsia="ru-RU"/>
        </w:rPr>
        <w:t>100,0</w:t>
      </w:r>
      <w:r w:rsidRPr="00D03B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 (в 2023 году</w:t>
      </w:r>
      <w:r w:rsidRPr="00D03BD8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 – </w:t>
      </w:r>
      <w:r w:rsidR="00D03BD8" w:rsidRPr="00D03BD8">
        <w:rPr>
          <w:rFonts w:ascii="Times New Roman" w:eastAsia="Times New Roman" w:hAnsi="Times New Roman" w:cs="Times New Roman"/>
          <w:sz w:val="28"/>
          <w:szCs w:val="28"/>
          <w:lang w:eastAsia="ru-RU"/>
        </w:rPr>
        <w:t>6 291,0</w:t>
      </w:r>
      <w:r w:rsidRPr="00D03B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или </w:t>
      </w:r>
      <w:r w:rsidR="00D03BD8" w:rsidRPr="00D03BD8">
        <w:rPr>
          <w:rFonts w:ascii="Times New Roman" w:eastAsia="Times New Roman" w:hAnsi="Times New Roman" w:cs="Times New Roman"/>
          <w:sz w:val="28"/>
          <w:szCs w:val="28"/>
          <w:lang w:eastAsia="ru-RU"/>
        </w:rPr>
        <w:t>96,1</w:t>
      </w:r>
      <w:r w:rsidRPr="00D03B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%).</w:t>
      </w:r>
    </w:p>
    <w:p w:rsidR="001F734F" w:rsidRPr="00D03BD8" w:rsidRDefault="001F734F" w:rsidP="001F734F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3BD8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ab/>
        <w:t xml:space="preserve">По разделу 05 00 «Жилищно-коммунальное хозяйство» расходы исполнены в объеме </w:t>
      </w:r>
      <w:r w:rsidR="00D03BD8" w:rsidRPr="00D03BD8">
        <w:rPr>
          <w:rFonts w:ascii="Times New Roman" w:eastAsia="Times New Roman" w:hAnsi="Times New Roman" w:cs="Times New Roman"/>
          <w:sz w:val="28"/>
          <w:szCs w:val="28"/>
          <w:lang w:eastAsia="ru-RU"/>
        </w:rPr>
        <w:t>14 684,6</w:t>
      </w:r>
      <w:r w:rsidRPr="00D03B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или </w:t>
      </w:r>
      <w:r w:rsidR="00D03BD8" w:rsidRPr="00D03BD8">
        <w:rPr>
          <w:rFonts w:ascii="Times New Roman" w:eastAsia="Times New Roman" w:hAnsi="Times New Roman" w:cs="Times New Roman"/>
          <w:sz w:val="28"/>
          <w:szCs w:val="28"/>
          <w:lang w:eastAsia="ru-RU"/>
        </w:rPr>
        <w:t>95,8</w:t>
      </w:r>
      <w:r w:rsidRPr="00D03B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 (в 2023 году </w:t>
      </w:r>
      <w:r w:rsidRPr="00D03BD8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– </w:t>
      </w:r>
      <w:r w:rsidR="00D03BD8" w:rsidRPr="00D03BD8">
        <w:rPr>
          <w:rFonts w:ascii="Times New Roman" w:eastAsia="Times New Roman" w:hAnsi="Times New Roman" w:cs="Times New Roman"/>
          <w:sz w:val="28"/>
          <w:szCs w:val="28"/>
          <w:lang w:eastAsia="ru-RU"/>
        </w:rPr>
        <w:t>17 534,2</w:t>
      </w:r>
      <w:r w:rsidRPr="00D03B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или </w:t>
      </w:r>
      <w:r w:rsidR="00D03BD8" w:rsidRPr="00D03BD8">
        <w:rPr>
          <w:rFonts w:ascii="Times New Roman" w:eastAsia="Times New Roman" w:hAnsi="Times New Roman" w:cs="Times New Roman"/>
          <w:sz w:val="28"/>
          <w:szCs w:val="28"/>
          <w:lang w:eastAsia="ru-RU"/>
        </w:rPr>
        <w:t>100,0</w:t>
      </w:r>
      <w:r w:rsidRPr="00D03B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%).</w:t>
      </w:r>
    </w:p>
    <w:p w:rsidR="001F734F" w:rsidRPr="00A334B7" w:rsidRDefault="001F734F" w:rsidP="001F734F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03BD8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По разделу 07 00 «Образование» расходы исполнены в объеме </w:t>
      </w:r>
      <w:r w:rsidRPr="00D03BD8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D03BD8" w:rsidRPr="00D03BD8">
        <w:rPr>
          <w:rFonts w:ascii="Times New Roman" w:eastAsia="Times New Roman" w:hAnsi="Times New Roman" w:cs="Times New Roman"/>
          <w:sz w:val="28"/>
          <w:szCs w:val="28"/>
          <w:lang w:eastAsia="ru-RU"/>
        </w:rPr>
        <w:t>60,</w:t>
      </w:r>
      <w:r w:rsidR="00D03BD8" w:rsidRPr="00A334B7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Pr="00A334B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или 100,0 % (в 2023 году – 60,0 тыс. рублей или 100,0 %).</w:t>
      </w:r>
    </w:p>
    <w:p w:rsidR="001F734F" w:rsidRPr="00A334B7" w:rsidRDefault="001F734F" w:rsidP="001F734F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334B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По разделу 08 00 «Культура и кинематография» расходы исполнены </w:t>
      </w:r>
      <w:r w:rsidRPr="00A334B7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в объеме </w:t>
      </w:r>
      <w:r w:rsidR="00D03BD8" w:rsidRPr="00A334B7">
        <w:rPr>
          <w:rFonts w:ascii="Times New Roman" w:eastAsia="Times New Roman" w:hAnsi="Times New Roman" w:cs="Times New Roman"/>
          <w:sz w:val="28"/>
          <w:szCs w:val="28"/>
          <w:lang w:eastAsia="ru-RU"/>
        </w:rPr>
        <w:t>17 635,4</w:t>
      </w:r>
      <w:r w:rsidRPr="00A334B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или </w:t>
      </w:r>
      <w:r w:rsidR="00D03BD8" w:rsidRPr="00A334B7">
        <w:rPr>
          <w:rFonts w:ascii="Times New Roman" w:eastAsia="Times New Roman" w:hAnsi="Times New Roman" w:cs="Times New Roman"/>
          <w:sz w:val="28"/>
          <w:szCs w:val="28"/>
          <w:lang w:eastAsia="ru-RU"/>
        </w:rPr>
        <w:t>98,4</w:t>
      </w:r>
      <w:r w:rsidRPr="00A334B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 (в 2023 году – </w:t>
      </w:r>
      <w:r w:rsidR="00D03BD8" w:rsidRPr="00A334B7">
        <w:rPr>
          <w:rFonts w:ascii="Times New Roman" w:eastAsia="Times New Roman" w:hAnsi="Times New Roman" w:cs="Times New Roman"/>
          <w:sz w:val="28"/>
          <w:szCs w:val="28"/>
          <w:lang w:eastAsia="ru-RU"/>
        </w:rPr>
        <w:t>16 064,2</w:t>
      </w:r>
      <w:r w:rsidRPr="00A334B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или </w:t>
      </w:r>
      <w:r w:rsidR="00D03BD8" w:rsidRPr="00A334B7">
        <w:rPr>
          <w:rFonts w:ascii="Times New Roman" w:eastAsia="Times New Roman" w:hAnsi="Times New Roman" w:cs="Times New Roman"/>
          <w:sz w:val="28"/>
          <w:szCs w:val="28"/>
          <w:lang w:eastAsia="ru-RU"/>
        </w:rPr>
        <w:t>100,0</w:t>
      </w:r>
      <w:r w:rsidRPr="00A334B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%).</w:t>
      </w:r>
    </w:p>
    <w:p w:rsidR="001F734F" w:rsidRPr="00A334B7" w:rsidRDefault="001F734F" w:rsidP="001F734F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334B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По разделу 10 00 «Социальная политика» расходы исполнены</w:t>
      </w:r>
      <w:r w:rsidRPr="00A334B7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в сумме </w:t>
      </w:r>
      <w:r w:rsidR="00D03BD8" w:rsidRPr="00A334B7">
        <w:rPr>
          <w:rFonts w:ascii="Times New Roman" w:eastAsia="Times New Roman" w:hAnsi="Times New Roman" w:cs="Times New Roman"/>
          <w:sz w:val="28"/>
          <w:szCs w:val="28"/>
          <w:lang w:eastAsia="ru-RU"/>
        </w:rPr>
        <w:t>355,0</w:t>
      </w:r>
      <w:r w:rsidRPr="00A334B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или 100,0 % (в 2023 году – </w:t>
      </w:r>
      <w:r w:rsidR="00D03BD8" w:rsidRPr="00A334B7">
        <w:rPr>
          <w:rFonts w:ascii="Times New Roman" w:eastAsia="Times New Roman" w:hAnsi="Times New Roman" w:cs="Times New Roman"/>
          <w:sz w:val="28"/>
          <w:szCs w:val="28"/>
          <w:lang w:eastAsia="ru-RU"/>
        </w:rPr>
        <w:t>60,0</w:t>
      </w:r>
      <w:r w:rsidRPr="00A334B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 или 100,0 %).</w:t>
      </w:r>
    </w:p>
    <w:p w:rsidR="00D03BD8" w:rsidRPr="00A334B7" w:rsidRDefault="001F734F" w:rsidP="00D03BD8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334B7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По разделу 11 00 «Физическая культура и спорт» расходы исполнены в сумме </w:t>
      </w:r>
      <w:r w:rsidR="00D03BD8" w:rsidRPr="00A334B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1 811,1 </w:t>
      </w:r>
      <w:r w:rsidRPr="00A334B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тыс. рублей или </w:t>
      </w:r>
      <w:r w:rsidR="00D03BD8" w:rsidRPr="00A334B7">
        <w:rPr>
          <w:rFonts w:ascii="Times New Roman" w:eastAsia="Times New Roman" w:hAnsi="Times New Roman" w:cs="Times New Roman"/>
          <w:sz w:val="28"/>
          <w:szCs w:val="28"/>
          <w:lang w:eastAsia="ru-RU"/>
        </w:rPr>
        <w:t>100,0</w:t>
      </w:r>
      <w:r w:rsidRPr="00A334B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 (в 2023 году</w:t>
      </w:r>
      <w:r w:rsidR="00D03BD8" w:rsidRPr="00A334B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1 158,4 тыс. рублей или 100,0 %).</w:t>
      </w:r>
    </w:p>
    <w:p w:rsidR="001F734F" w:rsidRPr="001D5408" w:rsidRDefault="001F734F" w:rsidP="001F734F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5408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По разделам 06 00 «Охрана окружающей среды», </w:t>
      </w:r>
      <w:r w:rsidRPr="001D5408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09 00 «Здравоохранение» в 2023 и 2024 годах расходы не предусмотрены</w:t>
      </w:r>
      <w:r w:rsidRPr="001D5408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и не производились.</w:t>
      </w:r>
    </w:p>
    <w:p w:rsidR="001F734F" w:rsidRPr="001D5408" w:rsidRDefault="001F734F" w:rsidP="001F734F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</w:p>
    <w:p w:rsidR="00EA6745" w:rsidRPr="002D2B0E" w:rsidRDefault="00EA6745" w:rsidP="00EA674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2D2B0E">
        <w:rPr>
          <w:rFonts w:ascii="Times New Roman" w:hAnsi="Times New Roman" w:cs="Times New Roman"/>
          <w:sz w:val="28"/>
          <w:szCs w:val="28"/>
          <w:u w:val="single"/>
        </w:rPr>
        <w:t>Оценка полноты и достоверности годового отчета об исполнении бюджета</w:t>
      </w:r>
    </w:p>
    <w:p w:rsidR="002D2B0E" w:rsidRPr="002D2B0E" w:rsidRDefault="002D2B0E" w:rsidP="00EA674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u w:val="single"/>
        </w:rPr>
      </w:pPr>
    </w:p>
    <w:p w:rsidR="00EA6745" w:rsidRPr="002D2B0E" w:rsidRDefault="00EA6745" w:rsidP="00EA6745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2B0E">
        <w:rPr>
          <w:rFonts w:ascii="Times New Roman" w:hAnsi="Times New Roman" w:cs="Times New Roman"/>
          <w:sz w:val="28"/>
          <w:szCs w:val="28"/>
        </w:rPr>
        <w:t xml:space="preserve">Годовой отчет представлен в Контрольно-счетную палату </w:t>
      </w:r>
      <w:r w:rsidR="008A3163" w:rsidRPr="002D2B0E">
        <w:rPr>
          <w:rFonts w:ascii="Times New Roman" w:hAnsi="Times New Roman" w:cs="Times New Roman"/>
          <w:sz w:val="28"/>
          <w:szCs w:val="28"/>
        </w:rPr>
        <w:br/>
      </w:r>
      <w:r w:rsidRPr="002D2B0E">
        <w:rPr>
          <w:rFonts w:ascii="Times New Roman" w:hAnsi="Times New Roman" w:cs="Times New Roman"/>
          <w:sz w:val="28"/>
          <w:szCs w:val="28"/>
        </w:rPr>
        <w:t>Ханты-Мансийского района в составе форм бюджетной отчетности, установленных Инструкцией 191н для финансового органа, а также для главного распорядителя, распорядителя, получателя бюджетных средств, главного администратора, администратора источников финансирования дефицита бюджета, главного администратора, администратора доходов бюджета.</w:t>
      </w:r>
    </w:p>
    <w:p w:rsidR="00EA6745" w:rsidRPr="002D2B0E" w:rsidRDefault="00EA6745" w:rsidP="00EA6745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u w:val="single"/>
        </w:rPr>
      </w:pPr>
      <w:r w:rsidRPr="002D2B0E">
        <w:rPr>
          <w:rFonts w:ascii="Times New Roman" w:eastAsia="Calibri" w:hAnsi="Times New Roman" w:cs="Times New Roman"/>
          <w:sz w:val="28"/>
          <w:szCs w:val="28"/>
          <w:u w:val="single"/>
        </w:rPr>
        <w:t>Анализ основных форм годового отчета:</w:t>
      </w:r>
    </w:p>
    <w:p w:rsidR="00EA6745" w:rsidRPr="002D2B0E" w:rsidRDefault="00EA6745" w:rsidP="00EA6745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D2B0E">
        <w:rPr>
          <w:rFonts w:ascii="Times New Roman" w:hAnsi="Times New Roman" w:cs="Times New Roman"/>
          <w:bCs/>
          <w:sz w:val="28"/>
          <w:szCs w:val="28"/>
        </w:rPr>
        <w:t>1) Отчет об исполнении бюджета (ф. 0503117).</w:t>
      </w:r>
    </w:p>
    <w:p w:rsidR="00EA6745" w:rsidRPr="002D2B0E" w:rsidRDefault="00EA6745" w:rsidP="00EA6745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2B0E">
        <w:rPr>
          <w:rFonts w:ascii="Times New Roman" w:hAnsi="Times New Roman" w:cs="Times New Roman"/>
          <w:sz w:val="28"/>
          <w:szCs w:val="28"/>
        </w:rPr>
        <w:t>Отчет об исполнении бюджета по ф</w:t>
      </w:r>
      <w:r w:rsidR="002D2B0E">
        <w:rPr>
          <w:rFonts w:ascii="Times New Roman" w:hAnsi="Times New Roman" w:cs="Times New Roman"/>
          <w:sz w:val="28"/>
          <w:szCs w:val="28"/>
        </w:rPr>
        <w:t>. 0503117 на 01 января 2025</w:t>
      </w:r>
      <w:r w:rsidRPr="002D2B0E">
        <w:rPr>
          <w:rFonts w:ascii="Times New Roman" w:hAnsi="Times New Roman" w:cs="Times New Roman"/>
          <w:sz w:val="28"/>
          <w:szCs w:val="28"/>
        </w:rPr>
        <w:t xml:space="preserve"> года сформирован путем суммирования соответствующих строк (одноименных показателей) ф. 0503124 «Отчет о кассовом поступлении и выбытии бюджетных средств».</w:t>
      </w:r>
    </w:p>
    <w:p w:rsidR="00EA6745" w:rsidRPr="002D2B0E" w:rsidRDefault="00EA6745" w:rsidP="00EA6745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2B0E">
        <w:rPr>
          <w:rFonts w:ascii="Times New Roman" w:hAnsi="Times New Roman" w:cs="Times New Roman"/>
          <w:sz w:val="28"/>
          <w:szCs w:val="28"/>
        </w:rPr>
        <w:t>2) Баланс исполнения бюджета (ф. 0503120).</w:t>
      </w:r>
    </w:p>
    <w:p w:rsidR="00EA6745" w:rsidRPr="002D2B0E" w:rsidRDefault="00EA6745" w:rsidP="00EA6745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2B0E">
        <w:rPr>
          <w:rFonts w:ascii="Times New Roman" w:hAnsi="Times New Roman" w:cs="Times New Roman"/>
          <w:sz w:val="28"/>
          <w:szCs w:val="28"/>
        </w:rPr>
        <w:t xml:space="preserve">Баланс исполнения бюджета сформирован по состоянию </w:t>
      </w:r>
      <w:r w:rsidR="008A3163" w:rsidRPr="002D2B0E">
        <w:rPr>
          <w:rFonts w:ascii="Times New Roman" w:hAnsi="Times New Roman" w:cs="Times New Roman"/>
          <w:sz w:val="28"/>
          <w:szCs w:val="28"/>
        </w:rPr>
        <w:br/>
      </w:r>
      <w:r w:rsidR="002D2B0E" w:rsidRPr="002D2B0E">
        <w:rPr>
          <w:rFonts w:ascii="Times New Roman" w:hAnsi="Times New Roman" w:cs="Times New Roman"/>
          <w:sz w:val="28"/>
          <w:szCs w:val="28"/>
        </w:rPr>
        <w:t>на 01 января 2025</w:t>
      </w:r>
      <w:r w:rsidRPr="002D2B0E">
        <w:rPr>
          <w:rFonts w:ascii="Times New Roman" w:hAnsi="Times New Roman" w:cs="Times New Roman"/>
          <w:sz w:val="28"/>
          <w:szCs w:val="28"/>
        </w:rPr>
        <w:t xml:space="preserve"> года согласно Инструкции 191н и на основании Баланса главного распорядителя, распорядителя</w:t>
      </w:r>
      <w:r w:rsidR="00DD19EB" w:rsidRPr="002D2B0E">
        <w:rPr>
          <w:rFonts w:ascii="Times New Roman" w:hAnsi="Times New Roman" w:cs="Times New Roman"/>
          <w:sz w:val="28"/>
          <w:szCs w:val="28"/>
        </w:rPr>
        <w:t xml:space="preserve">, получателя бюджетных средств </w:t>
      </w:r>
      <w:r w:rsidR="00DD19EB" w:rsidRPr="002D2B0E">
        <w:rPr>
          <w:rFonts w:ascii="Times New Roman" w:hAnsi="Times New Roman" w:cs="Times New Roman"/>
          <w:sz w:val="28"/>
          <w:szCs w:val="28"/>
        </w:rPr>
        <w:br/>
      </w:r>
      <w:r w:rsidRPr="002D2B0E">
        <w:rPr>
          <w:rFonts w:ascii="Times New Roman" w:hAnsi="Times New Roman" w:cs="Times New Roman"/>
          <w:sz w:val="28"/>
          <w:szCs w:val="28"/>
        </w:rPr>
        <w:t xml:space="preserve">ф. 0503130 и Баланса по поступлениям и выбытиям бюджетных средств </w:t>
      </w:r>
      <w:r w:rsidR="008A3163" w:rsidRPr="002D2B0E">
        <w:rPr>
          <w:rFonts w:ascii="Times New Roman" w:hAnsi="Times New Roman" w:cs="Times New Roman"/>
          <w:sz w:val="28"/>
          <w:szCs w:val="28"/>
        </w:rPr>
        <w:br/>
      </w:r>
      <w:r w:rsidRPr="002D2B0E">
        <w:rPr>
          <w:rFonts w:ascii="Times New Roman" w:hAnsi="Times New Roman" w:cs="Times New Roman"/>
          <w:sz w:val="28"/>
          <w:szCs w:val="28"/>
        </w:rPr>
        <w:t xml:space="preserve">ф. 0503140 путем объединения показателей по строкам и графам отчетов, </w:t>
      </w:r>
      <w:r w:rsidR="008A3163" w:rsidRPr="002D2B0E">
        <w:rPr>
          <w:rFonts w:ascii="Times New Roman" w:hAnsi="Times New Roman" w:cs="Times New Roman"/>
          <w:sz w:val="28"/>
          <w:szCs w:val="28"/>
        </w:rPr>
        <w:br/>
      </w:r>
      <w:r w:rsidRPr="002D2B0E">
        <w:rPr>
          <w:rFonts w:ascii="Times New Roman" w:hAnsi="Times New Roman" w:cs="Times New Roman"/>
          <w:sz w:val="28"/>
          <w:szCs w:val="28"/>
        </w:rPr>
        <w:t>с одновременным исключением взаимосвязанных показателей.</w:t>
      </w:r>
    </w:p>
    <w:p w:rsidR="00EA6745" w:rsidRPr="001D5408" w:rsidRDefault="00EA6745" w:rsidP="00EA6745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2B0E">
        <w:rPr>
          <w:rFonts w:ascii="Times New Roman" w:hAnsi="Times New Roman" w:cs="Times New Roman"/>
          <w:sz w:val="28"/>
          <w:szCs w:val="28"/>
        </w:rPr>
        <w:t xml:space="preserve">Основные средства по Балансу исполнения бюджета строка </w:t>
      </w:r>
      <w:r w:rsidR="008A3163" w:rsidRPr="002D2B0E">
        <w:rPr>
          <w:rFonts w:ascii="Times New Roman" w:hAnsi="Times New Roman" w:cs="Times New Roman"/>
          <w:sz w:val="28"/>
          <w:szCs w:val="28"/>
        </w:rPr>
        <w:br/>
      </w:r>
      <w:r w:rsidRPr="002D2B0E">
        <w:rPr>
          <w:rFonts w:ascii="Times New Roman" w:hAnsi="Times New Roman" w:cs="Times New Roman"/>
          <w:sz w:val="28"/>
          <w:szCs w:val="28"/>
        </w:rPr>
        <w:t xml:space="preserve">010 графы 8 соответствуют строке 010 графы 11 Сведений о движении </w:t>
      </w:r>
      <w:r w:rsidRPr="001D5408">
        <w:rPr>
          <w:rFonts w:ascii="Times New Roman" w:hAnsi="Times New Roman" w:cs="Times New Roman"/>
          <w:sz w:val="28"/>
          <w:szCs w:val="28"/>
        </w:rPr>
        <w:t xml:space="preserve">нефинансовых активов </w:t>
      </w:r>
      <w:hyperlink r:id="rId8" w:history="1">
        <w:r w:rsidRPr="001D5408">
          <w:rPr>
            <w:rFonts w:ascii="Times New Roman" w:hAnsi="Times New Roman" w:cs="Times New Roman"/>
            <w:sz w:val="28"/>
            <w:szCs w:val="28"/>
          </w:rPr>
          <w:t>(ф. 0503168)</w:t>
        </w:r>
      </w:hyperlink>
      <w:r w:rsidRPr="001D5408">
        <w:rPr>
          <w:rFonts w:ascii="Times New Roman" w:hAnsi="Times New Roman" w:cs="Times New Roman"/>
          <w:sz w:val="28"/>
          <w:szCs w:val="28"/>
        </w:rPr>
        <w:t xml:space="preserve"> и составляют на конец года</w:t>
      </w:r>
      <w:r w:rsidR="005B7499" w:rsidRPr="001D5408">
        <w:rPr>
          <w:rFonts w:ascii="Times New Roman" w:hAnsi="Times New Roman" w:cs="Times New Roman"/>
          <w:sz w:val="28"/>
          <w:szCs w:val="28"/>
        </w:rPr>
        <w:t xml:space="preserve"> </w:t>
      </w:r>
      <w:r w:rsidR="001D5408" w:rsidRPr="001D5408">
        <w:rPr>
          <w:rFonts w:ascii="Times New Roman" w:hAnsi="Times New Roman" w:cs="Times New Roman"/>
          <w:sz w:val="28"/>
          <w:szCs w:val="28"/>
        </w:rPr>
        <w:lastRenderedPageBreak/>
        <w:t xml:space="preserve">61 767 240,54 </w:t>
      </w:r>
      <w:r w:rsidRPr="001D5408">
        <w:rPr>
          <w:rFonts w:ascii="Times New Roman" w:hAnsi="Times New Roman" w:cs="Times New Roman"/>
          <w:sz w:val="28"/>
          <w:szCs w:val="28"/>
        </w:rPr>
        <w:t xml:space="preserve">рублей (на начало года </w:t>
      </w:r>
      <w:r w:rsidR="001D5408" w:rsidRPr="001D5408">
        <w:rPr>
          <w:rFonts w:ascii="Times New Roman" w:hAnsi="Times New Roman" w:cs="Times New Roman"/>
          <w:sz w:val="28"/>
          <w:szCs w:val="28"/>
        </w:rPr>
        <w:t>55 865 378,15 р</w:t>
      </w:r>
      <w:r w:rsidRPr="001D5408">
        <w:rPr>
          <w:rFonts w:ascii="Times New Roman" w:hAnsi="Times New Roman" w:cs="Times New Roman"/>
          <w:sz w:val="28"/>
          <w:szCs w:val="28"/>
        </w:rPr>
        <w:t>ублей). Амортизация основных средств составила на конец года</w:t>
      </w:r>
      <w:r w:rsidR="005B7499" w:rsidRPr="001D5408">
        <w:rPr>
          <w:rFonts w:ascii="Times New Roman" w:hAnsi="Times New Roman" w:cs="Times New Roman"/>
          <w:sz w:val="28"/>
          <w:szCs w:val="28"/>
        </w:rPr>
        <w:t xml:space="preserve"> </w:t>
      </w:r>
      <w:r w:rsidR="001D5408" w:rsidRPr="001D5408">
        <w:rPr>
          <w:rFonts w:ascii="Times New Roman" w:hAnsi="Times New Roman" w:cs="Times New Roman"/>
          <w:sz w:val="28"/>
          <w:szCs w:val="28"/>
        </w:rPr>
        <w:t>20 275 965,76</w:t>
      </w:r>
      <w:r w:rsidRPr="001D5408">
        <w:rPr>
          <w:rFonts w:ascii="Times New Roman" w:hAnsi="Times New Roman" w:cs="Times New Roman"/>
          <w:sz w:val="28"/>
          <w:szCs w:val="28"/>
        </w:rPr>
        <w:t xml:space="preserve"> рублей (на начало года </w:t>
      </w:r>
      <w:r w:rsidR="001D5408" w:rsidRPr="001D5408">
        <w:rPr>
          <w:rFonts w:ascii="Times New Roman" w:hAnsi="Times New Roman" w:cs="Times New Roman"/>
          <w:sz w:val="28"/>
          <w:szCs w:val="28"/>
        </w:rPr>
        <w:t>20 008 361,62</w:t>
      </w:r>
      <w:r w:rsidR="005B7499" w:rsidRPr="001D5408">
        <w:rPr>
          <w:rFonts w:ascii="Times New Roman" w:hAnsi="Times New Roman" w:cs="Times New Roman"/>
          <w:sz w:val="28"/>
          <w:szCs w:val="28"/>
        </w:rPr>
        <w:t xml:space="preserve"> рубль). В 202</w:t>
      </w:r>
      <w:r w:rsidR="001D5408" w:rsidRPr="001D5408">
        <w:rPr>
          <w:rFonts w:ascii="Times New Roman" w:hAnsi="Times New Roman" w:cs="Times New Roman"/>
          <w:sz w:val="28"/>
          <w:szCs w:val="28"/>
        </w:rPr>
        <w:t>4</w:t>
      </w:r>
      <w:r w:rsidRPr="001D5408">
        <w:rPr>
          <w:rFonts w:ascii="Times New Roman" w:hAnsi="Times New Roman" w:cs="Times New Roman"/>
          <w:sz w:val="28"/>
          <w:szCs w:val="28"/>
        </w:rPr>
        <w:t xml:space="preserve"> году произошло у</w:t>
      </w:r>
      <w:r w:rsidR="00160E66" w:rsidRPr="001D5408">
        <w:rPr>
          <w:rFonts w:ascii="Times New Roman" w:hAnsi="Times New Roman" w:cs="Times New Roman"/>
          <w:sz w:val="28"/>
          <w:szCs w:val="28"/>
        </w:rPr>
        <w:t xml:space="preserve">величение </w:t>
      </w:r>
      <w:r w:rsidRPr="001D5408">
        <w:rPr>
          <w:rFonts w:ascii="Times New Roman" w:hAnsi="Times New Roman" w:cs="Times New Roman"/>
          <w:sz w:val="28"/>
          <w:szCs w:val="28"/>
        </w:rPr>
        <w:t>объемов нефинансовых активов в части остаточной стоимости основных средств</w:t>
      </w:r>
      <w:r w:rsidR="00872DBD" w:rsidRPr="001D5408">
        <w:rPr>
          <w:rFonts w:ascii="Times New Roman" w:hAnsi="Times New Roman" w:cs="Times New Roman"/>
          <w:sz w:val="28"/>
          <w:szCs w:val="28"/>
        </w:rPr>
        <w:t xml:space="preserve"> </w:t>
      </w:r>
      <w:r w:rsidR="008A3163" w:rsidRPr="001D5408">
        <w:rPr>
          <w:rFonts w:ascii="Times New Roman" w:hAnsi="Times New Roman" w:cs="Times New Roman"/>
          <w:sz w:val="28"/>
          <w:szCs w:val="28"/>
        </w:rPr>
        <w:br/>
      </w:r>
      <w:r w:rsidRPr="001D5408">
        <w:rPr>
          <w:rFonts w:ascii="Times New Roman" w:hAnsi="Times New Roman" w:cs="Times New Roman"/>
          <w:sz w:val="28"/>
          <w:szCs w:val="28"/>
        </w:rPr>
        <w:t xml:space="preserve">на </w:t>
      </w:r>
      <w:r w:rsidR="001D5408" w:rsidRPr="001D5408">
        <w:rPr>
          <w:rFonts w:ascii="Times New Roman" w:hAnsi="Times New Roman" w:cs="Times New Roman"/>
          <w:sz w:val="28"/>
          <w:szCs w:val="28"/>
        </w:rPr>
        <w:t>5 634 258,25</w:t>
      </w:r>
      <w:r w:rsidRPr="001D5408">
        <w:rPr>
          <w:rFonts w:ascii="Times New Roman" w:hAnsi="Times New Roman" w:cs="Times New Roman"/>
          <w:sz w:val="28"/>
          <w:szCs w:val="28"/>
        </w:rPr>
        <w:t xml:space="preserve"> рублей или </w:t>
      </w:r>
      <w:r w:rsidR="001D5408" w:rsidRPr="001D5408">
        <w:rPr>
          <w:rFonts w:ascii="Times New Roman" w:hAnsi="Times New Roman" w:cs="Times New Roman"/>
          <w:sz w:val="28"/>
          <w:szCs w:val="28"/>
        </w:rPr>
        <w:t>15,7</w:t>
      </w:r>
      <w:r w:rsidRPr="001D5408">
        <w:rPr>
          <w:rFonts w:ascii="Times New Roman" w:hAnsi="Times New Roman" w:cs="Times New Roman"/>
          <w:sz w:val="28"/>
          <w:szCs w:val="28"/>
        </w:rPr>
        <w:t xml:space="preserve"> %. </w:t>
      </w:r>
    </w:p>
    <w:p w:rsidR="00EA6745" w:rsidRPr="002D2B0E" w:rsidRDefault="00EA6745" w:rsidP="00EA6745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D5408">
        <w:rPr>
          <w:rFonts w:ascii="Times New Roman" w:hAnsi="Times New Roman" w:cs="Times New Roman"/>
          <w:sz w:val="28"/>
          <w:szCs w:val="28"/>
        </w:rPr>
        <w:t>При проверке увязки отчетных форм установлено, что контрольные соотношения между показателя</w:t>
      </w:r>
      <w:r w:rsidR="008A3163" w:rsidRPr="001D5408">
        <w:rPr>
          <w:rFonts w:ascii="Times New Roman" w:hAnsi="Times New Roman" w:cs="Times New Roman"/>
          <w:sz w:val="28"/>
          <w:szCs w:val="28"/>
        </w:rPr>
        <w:t>ми</w:t>
      </w:r>
      <w:r w:rsidR="008A3163" w:rsidRPr="002D2B0E">
        <w:rPr>
          <w:rFonts w:ascii="Times New Roman" w:hAnsi="Times New Roman" w:cs="Times New Roman"/>
          <w:sz w:val="28"/>
          <w:szCs w:val="28"/>
        </w:rPr>
        <w:t xml:space="preserve"> баланса (ф.0503120), отчета </w:t>
      </w:r>
      <w:r w:rsidR="008A3163" w:rsidRPr="002D2B0E">
        <w:rPr>
          <w:rFonts w:ascii="Times New Roman" w:hAnsi="Times New Roman" w:cs="Times New Roman"/>
          <w:sz w:val="28"/>
          <w:szCs w:val="28"/>
        </w:rPr>
        <w:br/>
      </w:r>
      <w:r w:rsidRPr="002D2B0E">
        <w:rPr>
          <w:rFonts w:ascii="Times New Roman" w:hAnsi="Times New Roman" w:cs="Times New Roman"/>
          <w:sz w:val="28"/>
          <w:szCs w:val="28"/>
        </w:rPr>
        <w:t xml:space="preserve">о финансовых результатах деятельности (ф.0503121) и справки </w:t>
      </w:r>
      <w:r w:rsidR="008A3163" w:rsidRPr="002D2B0E">
        <w:rPr>
          <w:rFonts w:ascii="Times New Roman" w:hAnsi="Times New Roman" w:cs="Times New Roman"/>
          <w:sz w:val="28"/>
          <w:szCs w:val="28"/>
        </w:rPr>
        <w:br/>
      </w:r>
      <w:r w:rsidRPr="002D2B0E">
        <w:rPr>
          <w:rFonts w:ascii="Times New Roman" w:hAnsi="Times New Roman" w:cs="Times New Roman"/>
          <w:sz w:val="28"/>
          <w:szCs w:val="28"/>
        </w:rPr>
        <w:t xml:space="preserve">по заключению счетов бюджетного учета отчетного финансового года (ф.0503110) соблюдены. Показатели баланса, характеризующие изменение за период с начала отчетного года стоимости основных средств </w:t>
      </w:r>
      <w:r w:rsidR="008A3163" w:rsidRPr="002D2B0E">
        <w:rPr>
          <w:rFonts w:ascii="Times New Roman" w:hAnsi="Times New Roman" w:cs="Times New Roman"/>
          <w:sz w:val="28"/>
          <w:szCs w:val="28"/>
        </w:rPr>
        <w:br/>
      </w:r>
      <w:r w:rsidRPr="002D2B0E">
        <w:rPr>
          <w:rFonts w:ascii="Times New Roman" w:hAnsi="Times New Roman" w:cs="Times New Roman"/>
          <w:sz w:val="28"/>
          <w:szCs w:val="28"/>
        </w:rPr>
        <w:t xml:space="preserve"> и материальных запасов, соответствуют показателям отчета о финансовых результатах деятельности ф. 0503121.</w:t>
      </w:r>
    </w:p>
    <w:p w:rsidR="00EA6745" w:rsidRPr="002D2B0E" w:rsidRDefault="00EA6745" w:rsidP="00EA6745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2B0E">
        <w:rPr>
          <w:rFonts w:ascii="Times New Roman" w:hAnsi="Times New Roman" w:cs="Times New Roman"/>
          <w:sz w:val="28"/>
          <w:szCs w:val="28"/>
        </w:rPr>
        <w:t>3) Отчет о финансовых результатах деятельности (ф. 0503121).</w:t>
      </w:r>
    </w:p>
    <w:p w:rsidR="001D5FB4" w:rsidRPr="004D6D78" w:rsidRDefault="00EA6745" w:rsidP="00EA6745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D6D78">
        <w:rPr>
          <w:rFonts w:ascii="Times New Roman" w:hAnsi="Times New Roman" w:cs="Times New Roman"/>
          <w:sz w:val="28"/>
          <w:szCs w:val="28"/>
        </w:rPr>
        <w:t xml:space="preserve">Общая сумма доходов по бюджетной деятельности </w:t>
      </w:r>
      <w:r w:rsidR="008A3163" w:rsidRPr="004D6D78">
        <w:rPr>
          <w:rFonts w:ascii="Times New Roman" w:hAnsi="Times New Roman" w:cs="Times New Roman"/>
          <w:sz w:val="28"/>
          <w:szCs w:val="28"/>
        </w:rPr>
        <w:br/>
      </w:r>
      <w:r w:rsidR="003D6D78" w:rsidRPr="004D6D78">
        <w:rPr>
          <w:rFonts w:ascii="Times New Roman" w:hAnsi="Times New Roman" w:cs="Times New Roman"/>
          <w:sz w:val="28"/>
          <w:szCs w:val="28"/>
        </w:rPr>
        <w:t>40 111 068,66</w:t>
      </w:r>
      <w:r w:rsidRPr="004D6D78">
        <w:rPr>
          <w:rFonts w:ascii="Times New Roman" w:hAnsi="Times New Roman" w:cs="Times New Roman"/>
          <w:sz w:val="28"/>
          <w:szCs w:val="28"/>
        </w:rPr>
        <w:t xml:space="preserve"> рублей сложилась в результате начисления налоговых доходов в сумме </w:t>
      </w:r>
      <w:r w:rsidR="003D6D78" w:rsidRPr="004D6D78">
        <w:rPr>
          <w:rFonts w:ascii="Times New Roman" w:hAnsi="Times New Roman" w:cs="Times New Roman"/>
          <w:sz w:val="28"/>
          <w:szCs w:val="28"/>
        </w:rPr>
        <w:t>18 336 617,44</w:t>
      </w:r>
      <w:r w:rsidRPr="004D6D78">
        <w:rPr>
          <w:rFonts w:ascii="Times New Roman" w:hAnsi="Times New Roman" w:cs="Times New Roman"/>
          <w:sz w:val="28"/>
          <w:szCs w:val="28"/>
        </w:rPr>
        <w:t xml:space="preserve"> рубля</w:t>
      </w:r>
      <w:r w:rsidR="003D6D78" w:rsidRPr="004D6D78">
        <w:rPr>
          <w:rFonts w:ascii="Times New Roman" w:hAnsi="Times New Roman" w:cs="Times New Roman"/>
          <w:sz w:val="28"/>
          <w:szCs w:val="28"/>
        </w:rPr>
        <w:t xml:space="preserve"> (45,7 %)</w:t>
      </w:r>
      <w:r w:rsidRPr="004D6D78">
        <w:rPr>
          <w:rFonts w:ascii="Times New Roman" w:hAnsi="Times New Roman" w:cs="Times New Roman"/>
          <w:sz w:val="28"/>
          <w:szCs w:val="28"/>
        </w:rPr>
        <w:t xml:space="preserve">, доходов от собственности в сумме </w:t>
      </w:r>
      <w:r w:rsidR="003D6D78" w:rsidRPr="004D6D78">
        <w:rPr>
          <w:rFonts w:ascii="Times New Roman" w:hAnsi="Times New Roman" w:cs="Times New Roman"/>
          <w:sz w:val="28"/>
          <w:szCs w:val="28"/>
        </w:rPr>
        <w:t>955 547,84</w:t>
      </w:r>
      <w:r w:rsidRPr="004D6D78">
        <w:rPr>
          <w:rFonts w:ascii="Times New Roman" w:hAnsi="Times New Roman" w:cs="Times New Roman"/>
          <w:sz w:val="28"/>
          <w:szCs w:val="28"/>
        </w:rPr>
        <w:t xml:space="preserve"> рублей</w:t>
      </w:r>
      <w:r w:rsidR="003D6D78" w:rsidRPr="004D6D78">
        <w:rPr>
          <w:rFonts w:ascii="Times New Roman" w:hAnsi="Times New Roman" w:cs="Times New Roman"/>
          <w:sz w:val="28"/>
          <w:szCs w:val="28"/>
        </w:rPr>
        <w:t xml:space="preserve"> (2,4 %)</w:t>
      </w:r>
      <w:r w:rsidRPr="004D6D78">
        <w:rPr>
          <w:rFonts w:ascii="Times New Roman" w:hAnsi="Times New Roman" w:cs="Times New Roman"/>
          <w:sz w:val="28"/>
          <w:szCs w:val="28"/>
        </w:rPr>
        <w:t xml:space="preserve">, </w:t>
      </w:r>
      <w:r w:rsidR="00937DDA" w:rsidRPr="004D6D78">
        <w:rPr>
          <w:rFonts w:ascii="Times New Roman" w:hAnsi="Times New Roman" w:cs="Times New Roman"/>
          <w:sz w:val="28"/>
          <w:szCs w:val="28"/>
        </w:rPr>
        <w:t xml:space="preserve">безвозмездных денежных поступлений текущего характера  </w:t>
      </w:r>
      <w:r w:rsidR="003D6D78" w:rsidRPr="004D6D78">
        <w:rPr>
          <w:rFonts w:ascii="Times New Roman" w:hAnsi="Times New Roman" w:cs="Times New Roman"/>
          <w:sz w:val="28"/>
          <w:szCs w:val="28"/>
        </w:rPr>
        <w:t>44 781 569,01</w:t>
      </w:r>
      <w:r w:rsidR="00937DDA" w:rsidRPr="004D6D78">
        <w:rPr>
          <w:rFonts w:ascii="Times New Roman" w:hAnsi="Times New Roman" w:cs="Times New Roman"/>
          <w:sz w:val="28"/>
          <w:szCs w:val="28"/>
        </w:rPr>
        <w:t xml:space="preserve"> рублей</w:t>
      </w:r>
      <w:r w:rsidR="003D6D78" w:rsidRPr="004D6D78">
        <w:rPr>
          <w:rFonts w:ascii="Times New Roman" w:hAnsi="Times New Roman" w:cs="Times New Roman"/>
          <w:sz w:val="28"/>
          <w:szCs w:val="28"/>
        </w:rPr>
        <w:t xml:space="preserve"> (111,6 %)</w:t>
      </w:r>
      <w:r w:rsidR="00937DDA" w:rsidRPr="004D6D78">
        <w:rPr>
          <w:rFonts w:ascii="Times New Roman" w:hAnsi="Times New Roman" w:cs="Times New Roman"/>
          <w:sz w:val="28"/>
          <w:szCs w:val="28"/>
        </w:rPr>
        <w:t>,</w:t>
      </w:r>
      <w:r w:rsidRPr="004D6D78">
        <w:rPr>
          <w:rFonts w:ascii="Times New Roman" w:hAnsi="Times New Roman" w:cs="Times New Roman"/>
          <w:sz w:val="28"/>
          <w:szCs w:val="28"/>
        </w:rPr>
        <w:t xml:space="preserve"> доходов от операций с активами </w:t>
      </w:r>
      <w:r w:rsidR="001D5FB4" w:rsidRPr="004D6D78">
        <w:rPr>
          <w:rFonts w:ascii="Times New Roman" w:hAnsi="Times New Roman" w:cs="Times New Roman"/>
          <w:sz w:val="28"/>
          <w:szCs w:val="28"/>
        </w:rPr>
        <w:t xml:space="preserve"> </w:t>
      </w:r>
      <w:r w:rsidR="003D6D78" w:rsidRPr="004D6D78">
        <w:rPr>
          <w:rFonts w:ascii="Times New Roman" w:hAnsi="Times New Roman" w:cs="Times New Roman"/>
          <w:sz w:val="28"/>
          <w:szCs w:val="28"/>
        </w:rPr>
        <w:t>-(минус) 29 108 297,99</w:t>
      </w:r>
      <w:r w:rsidR="00C222E1" w:rsidRPr="004D6D78">
        <w:rPr>
          <w:rFonts w:ascii="Times New Roman" w:hAnsi="Times New Roman" w:cs="Times New Roman"/>
          <w:sz w:val="28"/>
          <w:szCs w:val="28"/>
        </w:rPr>
        <w:t xml:space="preserve"> </w:t>
      </w:r>
      <w:r w:rsidRPr="004D6D78">
        <w:rPr>
          <w:rFonts w:ascii="Times New Roman" w:hAnsi="Times New Roman" w:cs="Times New Roman"/>
          <w:sz w:val="28"/>
          <w:szCs w:val="28"/>
        </w:rPr>
        <w:t>рубля</w:t>
      </w:r>
      <w:r w:rsidR="003D6D78" w:rsidRPr="004D6D78">
        <w:rPr>
          <w:rFonts w:ascii="Times New Roman" w:hAnsi="Times New Roman" w:cs="Times New Roman"/>
          <w:sz w:val="28"/>
          <w:szCs w:val="28"/>
        </w:rPr>
        <w:t xml:space="preserve"> (-72,6 %)</w:t>
      </w:r>
      <w:r w:rsidRPr="004D6D78">
        <w:rPr>
          <w:rFonts w:ascii="Times New Roman" w:hAnsi="Times New Roman" w:cs="Times New Roman"/>
          <w:sz w:val="28"/>
          <w:szCs w:val="28"/>
        </w:rPr>
        <w:t xml:space="preserve">, </w:t>
      </w:r>
      <w:r w:rsidR="00565597" w:rsidRPr="004D6D78">
        <w:rPr>
          <w:rFonts w:ascii="Times New Roman" w:hAnsi="Times New Roman" w:cs="Times New Roman"/>
          <w:sz w:val="28"/>
          <w:szCs w:val="28"/>
        </w:rPr>
        <w:t xml:space="preserve"> </w:t>
      </w:r>
      <w:r w:rsidRPr="004D6D78">
        <w:rPr>
          <w:rFonts w:ascii="Times New Roman" w:hAnsi="Times New Roman" w:cs="Times New Roman"/>
          <w:sz w:val="28"/>
          <w:szCs w:val="28"/>
        </w:rPr>
        <w:t xml:space="preserve">безвозмездных </w:t>
      </w:r>
      <w:r w:rsidR="00E05585" w:rsidRPr="004D6D78">
        <w:rPr>
          <w:rFonts w:ascii="Times New Roman" w:hAnsi="Times New Roman" w:cs="Times New Roman"/>
          <w:sz w:val="28"/>
          <w:szCs w:val="28"/>
        </w:rPr>
        <w:t>не денежных</w:t>
      </w:r>
      <w:r w:rsidRPr="004D6D78">
        <w:rPr>
          <w:rFonts w:ascii="Times New Roman" w:hAnsi="Times New Roman" w:cs="Times New Roman"/>
          <w:sz w:val="28"/>
          <w:szCs w:val="28"/>
        </w:rPr>
        <w:t xml:space="preserve"> поступлений </w:t>
      </w:r>
      <w:r w:rsidR="001D5FB4" w:rsidRPr="004D6D78">
        <w:rPr>
          <w:rFonts w:ascii="Times New Roman" w:hAnsi="Times New Roman" w:cs="Times New Roman"/>
          <w:sz w:val="28"/>
          <w:szCs w:val="28"/>
        </w:rPr>
        <w:t xml:space="preserve">в сектор государственного управления </w:t>
      </w:r>
      <w:r w:rsidR="003D6D78" w:rsidRPr="004D6D78">
        <w:rPr>
          <w:rFonts w:ascii="Times New Roman" w:hAnsi="Times New Roman" w:cs="Times New Roman"/>
          <w:sz w:val="28"/>
          <w:szCs w:val="28"/>
        </w:rPr>
        <w:t>5 136 233,86</w:t>
      </w:r>
      <w:r w:rsidR="001D5FB4" w:rsidRPr="004D6D78">
        <w:rPr>
          <w:rFonts w:ascii="Times New Roman" w:hAnsi="Times New Roman" w:cs="Times New Roman"/>
          <w:sz w:val="28"/>
          <w:szCs w:val="28"/>
        </w:rPr>
        <w:t xml:space="preserve"> рублей</w:t>
      </w:r>
      <w:r w:rsidR="003D6D78" w:rsidRPr="004D6D78">
        <w:rPr>
          <w:rFonts w:ascii="Times New Roman" w:hAnsi="Times New Roman" w:cs="Times New Roman"/>
          <w:sz w:val="28"/>
          <w:szCs w:val="28"/>
        </w:rPr>
        <w:t xml:space="preserve"> (12,8 %)</w:t>
      </w:r>
      <w:r w:rsidRPr="004D6D78">
        <w:rPr>
          <w:rFonts w:ascii="Times New Roman" w:hAnsi="Times New Roman" w:cs="Times New Roman"/>
          <w:sz w:val="28"/>
          <w:szCs w:val="28"/>
        </w:rPr>
        <w:t>.</w:t>
      </w:r>
    </w:p>
    <w:p w:rsidR="00EA6745" w:rsidRPr="004D6D78" w:rsidRDefault="00EA6745" w:rsidP="00EA6745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D6D78">
        <w:rPr>
          <w:rFonts w:ascii="Times New Roman" w:hAnsi="Times New Roman" w:cs="Times New Roman"/>
          <w:sz w:val="28"/>
          <w:szCs w:val="28"/>
        </w:rPr>
        <w:t>Расходы, согласно вышеуказанному отчету, по бюджетной деятельности составили</w:t>
      </w:r>
      <w:r w:rsidR="00937DDA" w:rsidRPr="004D6D78">
        <w:rPr>
          <w:rFonts w:ascii="Times New Roman" w:hAnsi="Times New Roman" w:cs="Times New Roman"/>
          <w:sz w:val="28"/>
          <w:szCs w:val="28"/>
        </w:rPr>
        <w:t xml:space="preserve"> </w:t>
      </w:r>
      <w:r w:rsidR="003D6D78" w:rsidRPr="004D6D78">
        <w:rPr>
          <w:rFonts w:ascii="Times New Roman" w:hAnsi="Times New Roman" w:cs="Times New Roman"/>
          <w:sz w:val="28"/>
          <w:szCs w:val="28"/>
        </w:rPr>
        <w:t>92 068 370,50</w:t>
      </w:r>
      <w:r w:rsidRPr="004D6D78">
        <w:rPr>
          <w:rFonts w:ascii="Times New Roman" w:hAnsi="Times New Roman" w:cs="Times New Roman"/>
          <w:sz w:val="28"/>
          <w:szCs w:val="28"/>
        </w:rPr>
        <w:t xml:space="preserve"> рублей, из них: на оплату труда </w:t>
      </w:r>
      <w:r w:rsidR="008A3163" w:rsidRPr="004D6D78">
        <w:rPr>
          <w:rFonts w:ascii="Times New Roman" w:hAnsi="Times New Roman" w:cs="Times New Roman"/>
          <w:sz w:val="28"/>
          <w:szCs w:val="28"/>
        </w:rPr>
        <w:br/>
      </w:r>
      <w:r w:rsidRPr="004D6D78">
        <w:rPr>
          <w:rFonts w:ascii="Times New Roman" w:hAnsi="Times New Roman" w:cs="Times New Roman"/>
          <w:sz w:val="28"/>
          <w:szCs w:val="28"/>
        </w:rPr>
        <w:t xml:space="preserve">и начисления – </w:t>
      </w:r>
      <w:r w:rsidR="003D6D78" w:rsidRPr="004D6D78">
        <w:rPr>
          <w:rFonts w:ascii="Times New Roman" w:hAnsi="Times New Roman" w:cs="Times New Roman"/>
          <w:sz w:val="28"/>
          <w:szCs w:val="28"/>
        </w:rPr>
        <w:t>32 936 348,78</w:t>
      </w:r>
      <w:r w:rsidRPr="004D6D78">
        <w:rPr>
          <w:rFonts w:ascii="Times New Roman" w:hAnsi="Times New Roman" w:cs="Times New Roman"/>
          <w:sz w:val="28"/>
          <w:szCs w:val="28"/>
        </w:rPr>
        <w:t xml:space="preserve"> рублей (</w:t>
      </w:r>
      <w:r w:rsidR="00EC187D" w:rsidRPr="004D6D78">
        <w:rPr>
          <w:rFonts w:ascii="Times New Roman" w:hAnsi="Times New Roman" w:cs="Times New Roman"/>
          <w:sz w:val="28"/>
          <w:szCs w:val="28"/>
        </w:rPr>
        <w:t>3</w:t>
      </w:r>
      <w:r w:rsidR="003D6D78" w:rsidRPr="004D6D78">
        <w:rPr>
          <w:rFonts w:ascii="Times New Roman" w:hAnsi="Times New Roman" w:cs="Times New Roman"/>
          <w:sz w:val="28"/>
          <w:szCs w:val="28"/>
        </w:rPr>
        <w:t xml:space="preserve">5,8 </w:t>
      </w:r>
      <w:r w:rsidRPr="004D6D78">
        <w:rPr>
          <w:rFonts w:ascii="Times New Roman" w:hAnsi="Times New Roman" w:cs="Times New Roman"/>
          <w:sz w:val="28"/>
          <w:szCs w:val="28"/>
        </w:rPr>
        <w:t xml:space="preserve">%), на приобретение работ, услуг – </w:t>
      </w:r>
      <w:r w:rsidR="003D6D78" w:rsidRPr="004D6D78">
        <w:rPr>
          <w:rFonts w:ascii="Times New Roman" w:hAnsi="Times New Roman" w:cs="Times New Roman"/>
          <w:sz w:val="28"/>
          <w:szCs w:val="28"/>
        </w:rPr>
        <w:t>28 542 317,06</w:t>
      </w:r>
      <w:r w:rsidRPr="004D6D78">
        <w:rPr>
          <w:rFonts w:ascii="Times New Roman" w:hAnsi="Times New Roman" w:cs="Times New Roman"/>
          <w:sz w:val="28"/>
          <w:szCs w:val="28"/>
        </w:rPr>
        <w:t xml:space="preserve"> рублей (</w:t>
      </w:r>
      <w:r w:rsidR="003D6D78" w:rsidRPr="004D6D78">
        <w:rPr>
          <w:rFonts w:ascii="Times New Roman" w:hAnsi="Times New Roman" w:cs="Times New Roman"/>
          <w:sz w:val="28"/>
          <w:szCs w:val="28"/>
        </w:rPr>
        <w:t>31,0</w:t>
      </w:r>
      <w:r w:rsidRPr="004D6D78">
        <w:rPr>
          <w:rFonts w:ascii="Times New Roman" w:hAnsi="Times New Roman" w:cs="Times New Roman"/>
          <w:sz w:val="28"/>
          <w:szCs w:val="28"/>
        </w:rPr>
        <w:t xml:space="preserve"> %), безвозмездные перечисления бюджетам – </w:t>
      </w:r>
      <w:r w:rsidR="003D6D78" w:rsidRPr="004D6D78">
        <w:rPr>
          <w:rFonts w:ascii="Times New Roman" w:hAnsi="Times New Roman" w:cs="Times New Roman"/>
          <w:sz w:val="28"/>
          <w:szCs w:val="28"/>
        </w:rPr>
        <w:t>2 119 086,27</w:t>
      </w:r>
      <w:r w:rsidRPr="004D6D78">
        <w:rPr>
          <w:rFonts w:ascii="Times New Roman" w:hAnsi="Times New Roman" w:cs="Times New Roman"/>
          <w:sz w:val="28"/>
          <w:szCs w:val="28"/>
        </w:rPr>
        <w:t xml:space="preserve"> рубль (</w:t>
      </w:r>
      <w:r w:rsidR="003D6D78" w:rsidRPr="004D6D78">
        <w:rPr>
          <w:rFonts w:ascii="Times New Roman" w:hAnsi="Times New Roman" w:cs="Times New Roman"/>
          <w:sz w:val="28"/>
          <w:szCs w:val="28"/>
        </w:rPr>
        <w:t>2,3</w:t>
      </w:r>
      <w:r w:rsidRPr="004D6D78">
        <w:rPr>
          <w:rFonts w:ascii="Times New Roman" w:hAnsi="Times New Roman" w:cs="Times New Roman"/>
          <w:sz w:val="28"/>
          <w:szCs w:val="28"/>
        </w:rPr>
        <w:t xml:space="preserve"> %), расходы на социальное обеспечение – </w:t>
      </w:r>
      <w:r w:rsidR="003D6D78" w:rsidRPr="004D6D78">
        <w:rPr>
          <w:rFonts w:ascii="Times New Roman" w:hAnsi="Times New Roman" w:cs="Times New Roman"/>
          <w:sz w:val="28"/>
          <w:szCs w:val="28"/>
        </w:rPr>
        <w:t>514 915,18</w:t>
      </w:r>
      <w:r w:rsidRPr="004D6D78">
        <w:rPr>
          <w:rFonts w:ascii="Times New Roman" w:hAnsi="Times New Roman" w:cs="Times New Roman"/>
          <w:sz w:val="28"/>
          <w:szCs w:val="28"/>
        </w:rPr>
        <w:t xml:space="preserve"> рублей (</w:t>
      </w:r>
      <w:r w:rsidR="003D6D78" w:rsidRPr="004D6D78">
        <w:rPr>
          <w:rFonts w:ascii="Times New Roman" w:hAnsi="Times New Roman" w:cs="Times New Roman"/>
          <w:sz w:val="28"/>
          <w:szCs w:val="28"/>
        </w:rPr>
        <w:t>0,6</w:t>
      </w:r>
      <w:r w:rsidRPr="004D6D78">
        <w:rPr>
          <w:rFonts w:ascii="Times New Roman" w:hAnsi="Times New Roman" w:cs="Times New Roman"/>
          <w:sz w:val="28"/>
          <w:szCs w:val="28"/>
        </w:rPr>
        <w:t xml:space="preserve"> %), расходы по операциям с активами – </w:t>
      </w:r>
      <w:r w:rsidR="003D6D78" w:rsidRPr="004D6D78">
        <w:rPr>
          <w:rFonts w:ascii="Times New Roman" w:hAnsi="Times New Roman" w:cs="Times New Roman"/>
          <w:sz w:val="28"/>
          <w:szCs w:val="28"/>
        </w:rPr>
        <w:t>26 932 069,00</w:t>
      </w:r>
      <w:r w:rsidRPr="004D6D78">
        <w:rPr>
          <w:rFonts w:ascii="Times New Roman" w:hAnsi="Times New Roman" w:cs="Times New Roman"/>
          <w:sz w:val="28"/>
          <w:szCs w:val="28"/>
        </w:rPr>
        <w:t xml:space="preserve"> рублей (</w:t>
      </w:r>
      <w:r w:rsidR="00732498" w:rsidRPr="004D6D78">
        <w:rPr>
          <w:rFonts w:ascii="Times New Roman" w:hAnsi="Times New Roman" w:cs="Times New Roman"/>
          <w:sz w:val="28"/>
          <w:szCs w:val="28"/>
        </w:rPr>
        <w:t>2</w:t>
      </w:r>
      <w:r w:rsidR="003D6D78" w:rsidRPr="004D6D78">
        <w:rPr>
          <w:rFonts w:ascii="Times New Roman" w:hAnsi="Times New Roman" w:cs="Times New Roman"/>
          <w:sz w:val="28"/>
          <w:szCs w:val="28"/>
        </w:rPr>
        <w:t>9,3</w:t>
      </w:r>
      <w:r w:rsidRPr="004D6D78">
        <w:rPr>
          <w:rFonts w:ascii="Times New Roman" w:hAnsi="Times New Roman" w:cs="Times New Roman"/>
          <w:sz w:val="28"/>
          <w:szCs w:val="28"/>
        </w:rPr>
        <w:t xml:space="preserve"> %), прочие расходы – </w:t>
      </w:r>
      <w:r w:rsidR="003D6D78" w:rsidRPr="004D6D78">
        <w:rPr>
          <w:rFonts w:ascii="Times New Roman" w:hAnsi="Times New Roman" w:cs="Times New Roman"/>
          <w:sz w:val="28"/>
          <w:szCs w:val="28"/>
        </w:rPr>
        <w:t>1 023 634,21</w:t>
      </w:r>
      <w:r w:rsidRPr="004D6D78">
        <w:rPr>
          <w:rFonts w:ascii="Times New Roman" w:hAnsi="Times New Roman" w:cs="Times New Roman"/>
          <w:sz w:val="28"/>
          <w:szCs w:val="28"/>
        </w:rPr>
        <w:t xml:space="preserve"> рублей</w:t>
      </w:r>
      <w:r w:rsidR="003D6D78" w:rsidRPr="004D6D78">
        <w:rPr>
          <w:rFonts w:ascii="Times New Roman" w:hAnsi="Times New Roman" w:cs="Times New Roman"/>
          <w:sz w:val="28"/>
          <w:szCs w:val="28"/>
        </w:rPr>
        <w:t xml:space="preserve">  </w:t>
      </w:r>
      <w:r w:rsidRPr="004D6D78">
        <w:rPr>
          <w:rFonts w:ascii="Times New Roman" w:hAnsi="Times New Roman" w:cs="Times New Roman"/>
          <w:sz w:val="28"/>
          <w:szCs w:val="28"/>
        </w:rPr>
        <w:t>(</w:t>
      </w:r>
      <w:r w:rsidR="003D6D78" w:rsidRPr="004D6D78">
        <w:rPr>
          <w:rFonts w:ascii="Times New Roman" w:hAnsi="Times New Roman" w:cs="Times New Roman"/>
          <w:sz w:val="28"/>
          <w:szCs w:val="28"/>
        </w:rPr>
        <w:t>1,1</w:t>
      </w:r>
      <w:r w:rsidRPr="004D6D78">
        <w:rPr>
          <w:rFonts w:ascii="Times New Roman" w:hAnsi="Times New Roman" w:cs="Times New Roman"/>
          <w:sz w:val="28"/>
          <w:szCs w:val="28"/>
        </w:rPr>
        <w:t xml:space="preserve"> %). </w:t>
      </w:r>
    </w:p>
    <w:p w:rsidR="00EA6745" w:rsidRPr="003D6D78" w:rsidRDefault="00EA6745" w:rsidP="00EA6745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D6D78">
        <w:rPr>
          <w:rFonts w:ascii="Times New Roman" w:hAnsi="Times New Roman" w:cs="Times New Roman"/>
          <w:sz w:val="28"/>
          <w:szCs w:val="28"/>
        </w:rPr>
        <w:t>Чистый операционный</w:t>
      </w:r>
      <w:r w:rsidRPr="003D6D78">
        <w:rPr>
          <w:rFonts w:ascii="Times New Roman" w:hAnsi="Times New Roman" w:cs="Times New Roman"/>
          <w:sz w:val="28"/>
          <w:szCs w:val="28"/>
        </w:rPr>
        <w:t xml:space="preserve"> результат по бюджетной деятельности сложился в сумме </w:t>
      </w:r>
      <w:r w:rsidR="004D6D78">
        <w:rPr>
          <w:rFonts w:ascii="Times New Roman" w:hAnsi="Times New Roman" w:cs="Times New Roman"/>
          <w:sz w:val="28"/>
          <w:szCs w:val="28"/>
        </w:rPr>
        <w:t>-(минус) 51 957 301,84 рубль</w:t>
      </w:r>
      <w:r w:rsidRPr="003D6D78">
        <w:rPr>
          <w:rFonts w:ascii="Times New Roman" w:hAnsi="Times New Roman" w:cs="Times New Roman"/>
          <w:sz w:val="28"/>
          <w:szCs w:val="28"/>
        </w:rPr>
        <w:t>, что соответствует финансовому результату согла</w:t>
      </w:r>
      <w:r w:rsidR="00910B19" w:rsidRPr="003D6D78">
        <w:rPr>
          <w:rFonts w:ascii="Times New Roman" w:hAnsi="Times New Roman" w:cs="Times New Roman"/>
          <w:sz w:val="28"/>
          <w:szCs w:val="28"/>
        </w:rPr>
        <w:t xml:space="preserve">сно </w:t>
      </w:r>
      <w:r w:rsidR="00F62F22" w:rsidRPr="003D6D78">
        <w:rPr>
          <w:rFonts w:ascii="Times New Roman" w:hAnsi="Times New Roman" w:cs="Times New Roman"/>
          <w:sz w:val="28"/>
          <w:szCs w:val="28"/>
        </w:rPr>
        <w:t>балансу исполнения бюджета,</w:t>
      </w:r>
      <w:r w:rsidR="00910B19" w:rsidRPr="003D6D78">
        <w:rPr>
          <w:rFonts w:ascii="Times New Roman" w:hAnsi="Times New Roman" w:cs="Times New Roman"/>
          <w:sz w:val="28"/>
          <w:szCs w:val="28"/>
        </w:rPr>
        <w:t xml:space="preserve"> </w:t>
      </w:r>
      <w:r w:rsidRPr="003D6D78">
        <w:rPr>
          <w:rFonts w:ascii="Times New Roman" w:hAnsi="Times New Roman" w:cs="Times New Roman"/>
          <w:sz w:val="28"/>
          <w:szCs w:val="28"/>
        </w:rPr>
        <w:t>ф. 0503120 (стр. 560 гр. 8 – гр. 5).</w:t>
      </w:r>
    </w:p>
    <w:p w:rsidR="00EA6745" w:rsidRPr="002D2B0E" w:rsidRDefault="00EA6745" w:rsidP="00EA6745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6D78">
        <w:rPr>
          <w:rFonts w:ascii="Times New Roman" w:hAnsi="Times New Roman" w:cs="Times New Roman"/>
          <w:sz w:val="28"/>
          <w:szCs w:val="28"/>
        </w:rPr>
        <w:t>При проведении</w:t>
      </w:r>
      <w:r w:rsidRPr="002D2B0E">
        <w:rPr>
          <w:rFonts w:ascii="Times New Roman" w:hAnsi="Times New Roman" w:cs="Times New Roman"/>
          <w:sz w:val="28"/>
          <w:szCs w:val="28"/>
        </w:rPr>
        <w:t xml:space="preserve"> сверки Отчета о финансовых результатах деятельности ф. 0503121 со Справкой по заключению счетов бюджетного учета отчетного финансового</w:t>
      </w:r>
      <w:r w:rsidR="008A3163" w:rsidRPr="002D2B0E">
        <w:rPr>
          <w:rFonts w:ascii="Times New Roman" w:hAnsi="Times New Roman" w:cs="Times New Roman"/>
          <w:sz w:val="28"/>
          <w:szCs w:val="28"/>
        </w:rPr>
        <w:t xml:space="preserve"> года ф. 0503110, по состоянию </w:t>
      </w:r>
      <w:r w:rsidRPr="002D2B0E">
        <w:rPr>
          <w:rFonts w:ascii="Times New Roman" w:hAnsi="Times New Roman" w:cs="Times New Roman"/>
          <w:sz w:val="28"/>
          <w:szCs w:val="28"/>
        </w:rPr>
        <w:t xml:space="preserve">на 01.01.2023 отклонений не выявлено. </w:t>
      </w:r>
    </w:p>
    <w:p w:rsidR="00EA6745" w:rsidRPr="002D2B0E" w:rsidRDefault="00EA6745" w:rsidP="00EA6745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2B0E">
        <w:rPr>
          <w:rFonts w:ascii="Times New Roman" w:hAnsi="Times New Roman" w:cs="Times New Roman"/>
          <w:sz w:val="28"/>
          <w:szCs w:val="28"/>
        </w:rPr>
        <w:t>4) Отчет о движении денежных средств (ф. 0503123).</w:t>
      </w:r>
    </w:p>
    <w:p w:rsidR="00EA6745" w:rsidRPr="002D2B0E" w:rsidRDefault="00EA6745" w:rsidP="00EA6745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2B0E">
        <w:rPr>
          <w:rFonts w:ascii="Times New Roman" w:hAnsi="Times New Roman" w:cs="Times New Roman"/>
          <w:sz w:val="28"/>
          <w:szCs w:val="28"/>
        </w:rPr>
        <w:t xml:space="preserve">Отчет о движении денежных средств ф. 0503123 составлен </w:t>
      </w:r>
      <w:r w:rsidR="008A3163" w:rsidRPr="002D2B0E">
        <w:rPr>
          <w:rFonts w:ascii="Times New Roman" w:hAnsi="Times New Roman" w:cs="Times New Roman"/>
          <w:sz w:val="28"/>
          <w:szCs w:val="28"/>
        </w:rPr>
        <w:br/>
      </w:r>
      <w:r w:rsidRPr="002D2B0E">
        <w:rPr>
          <w:rFonts w:ascii="Times New Roman" w:hAnsi="Times New Roman" w:cs="Times New Roman"/>
          <w:sz w:val="28"/>
          <w:szCs w:val="28"/>
        </w:rPr>
        <w:t>на основании данных о движении денежных средств на едином счете бюджета, открытом в органе, осуществляющем кассовое обслуживание исполнения бюджета сельского поселения.</w:t>
      </w:r>
    </w:p>
    <w:p w:rsidR="00EA6745" w:rsidRPr="00A334B7" w:rsidRDefault="00EA6745" w:rsidP="00EA6745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2B0E">
        <w:rPr>
          <w:rFonts w:ascii="Times New Roman" w:hAnsi="Times New Roman" w:cs="Times New Roman"/>
          <w:sz w:val="28"/>
          <w:szCs w:val="28"/>
        </w:rPr>
        <w:lastRenderedPageBreak/>
        <w:t>Показатели отражены по бюджетной деятельности (графа 4),</w:t>
      </w:r>
      <w:r w:rsidR="008A3163" w:rsidRPr="002D2B0E">
        <w:rPr>
          <w:rFonts w:ascii="Times New Roman" w:hAnsi="Times New Roman" w:cs="Times New Roman"/>
          <w:sz w:val="28"/>
          <w:szCs w:val="28"/>
        </w:rPr>
        <w:br/>
      </w:r>
      <w:r w:rsidRPr="002D2B0E">
        <w:rPr>
          <w:rFonts w:ascii="Times New Roman" w:hAnsi="Times New Roman" w:cs="Times New Roman"/>
          <w:sz w:val="28"/>
          <w:szCs w:val="28"/>
        </w:rPr>
        <w:t>с распределением по трем разд</w:t>
      </w:r>
      <w:r w:rsidR="008A3163" w:rsidRPr="002D2B0E">
        <w:rPr>
          <w:rFonts w:ascii="Times New Roman" w:hAnsi="Times New Roman" w:cs="Times New Roman"/>
          <w:sz w:val="28"/>
          <w:szCs w:val="28"/>
        </w:rPr>
        <w:t xml:space="preserve">елам: «Поступления», «Выбытия» </w:t>
      </w:r>
      <w:r w:rsidR="008A3163" w:rsidRPr="002D2B0E">
        <w:rPr>
          <w:rFonts w:ascii="Times New Roman" w:hAnsi="Times New Roman" w:cs="Times New Roman"/>
          <w:sz w:val="28"/>
          <w:szCs w:val="28"/>
        </w:rPr>
        <w:br/>
      </w:r>
      <w:r w:rsidRPr="002D2B0E">
        <w:rPr>
          <w:rFonts w:ascii="Times New Roman" w:hAnsi="Times New Roman" w:cs="Times New Roman"/>
          <w:sz w:val="28"/>
          <w:szCs w:val="28"/>
        </w:rPr>
        <w:t xml:space="preserve">и «Изменение </w:t>
      </w:r>
      <w:r w:rsidRPr="00A334B7">
        <w:rPr>
          <w:rFonts w:ascii="Times New Roman" w:hAnsi="Times New Roman" w:cs="Times New Roman"/>
          <w:sz w:val="28"/>
          <w:szCs w:val="28"/>
        </w:rPr>
        <w:t xml:space="preserve">остатков средств». В разделе «Поступления» отражены доходы бюджета в размере – </w:t>
      </w:r>
      <w:r w:rsidR="00394D78" w:rsidRPr="00A334B7">
        <w:rPr>
          <w:rFonts w:ascii="Times New Roman" w:hAnsi="Times New Roman" w:cs="Times New Roman"/>
          <w:sz w:val="28"/>
          <w:szCs w:val="28"/>
        </w:rPr>
        <w:t>6</w:t>
      </w:r>
      <w:r w:rsidR="00A334B7" w:rsidRPr="00A334B7">
        <w:rPr>
          <w:rFonts w:ascii="Times New Roman" w:hAnsi="Times New Roman" w:cs="Times New Roman"/>
          <w:sz w:val="28"/>
          <w:szCs w:val="28"/>
        </w:rPr>
        <w:t>5 311 827,04</w:t>
      </w:r>
      <w:r w:rsidRPr="00A334B7">
        <w:rPr>
          <w:rFonts w:ascii="Times New Roman" w:hAnsi="Times New Roman" w:cs="Times New Roman"/>
          <w:sz w:val="28"/>
          <w:szCs w:val="28"/>
        </w:rPr>
        <w:t xml:space="preserve"> рублей, в разделе «Выбытия» отражены расходы бюджета в размере – </w:t>
      </w:r>
      <w:r w:rsidR="00A334B7" w:rsidRPr="00A334B7">
        <w:rPr>
          <w:rFonts w:ascii="Times New Roman" w:hAnsi="Times New Roman" w:cs="Times New Roman"/>
          <w:sz w:val="28"/>
          <w:szCs w:val="28"/>
        </w:rPr>
        <w:t>64 366 002,54</w:t>
      </w:r>
      <w:r w:rsidRPr="00A334B7">
        <w:rPr>
          <w:rFonts w:ascii="Times New Roman" w:hAnsi="Times New Roman" w:cs="Times New Roman"/>
          <w:sz w:val="28"/>
          <w:szCs w:val="28"/>
        </w:rPr>
        <w:t xml:space="preserve"> рубл</w:t>
      </w:r>
      <w:r w:rsidR="005170BB" w:rsidRPr="00A334B7">
        <w:rPr>
          <w:rFonts w:ascii="Times New Roman" w:hAnsi="Times New Roman" w:cs="Times New Roman"/>
          <w:sz w:val="28"/>
          <w:szCs w:val="28"/>
        </w:rPr>
        <w:t>я</w:t>
      </w:r>
      <w:r w:rsidRPr="00A334B7">
        <w:rPr>
          <w:rFonts w:ascii="Times New Roman" w:hAnsi="Times New Roman" w:cs="Times New Roman"/>
          <w:sz w:val="28"/>
          <w:szCs w:val="28"/>
        </w:rPr>
        <w:t>, в разделе «Изменение остатков средств» о</w:t>
      </w:r>
      <w:r w:rsidR="008A3163" w:rsidRPr="00A334B7">
        <w:rPr>
          <w:rFonts w:ascii="Times New Roman" w:hAnsi="Times New Roman" w:cs="Times New Roman"/>
          <w:sz w:val="28"/>
          <w:szCs w:val="28"/>
        </w:rPr>
        <w:t>тражена разница между доходами</w:t>
      </w:r>
      <w:r w:rsidR="008A3163" w:rsidRPr="00A334B7">
        <w:rPr>
          <w:rFonts w:ascii="Times New Roman" w:hAnsi="Times New Roman" w:cs="Times New Roman"/>
          <w:sz w:val="28"/>
          <w:szCs w:val="28"/>
        </w:rPr>
        <w:br/>
      </w:r>
      <w:r w:rsidR="00F24F0C" w:rsidRPr="00A334B7">
        <w:rPr>
          <w:rFonts w:ascii="Times New Roman" w:hAnsi="Times New Roman" w:cs="Times New Roman"/>
          <w:sz w:val="28"/>
          <w:szCs w:val="28"/>
        </w:rPr>
        <w:t>и расходами бюджета в размере -</w:t>
      </w:r>
      <w:r w:rsidRPr="00A334B7">
        <w:rPr>
          <w:rFonts w:ascii="Times New Roman" w:hAnsi="Times New Roman" w:cs="Times New Roman"/>
          <w:sz w:val="28"/>
          <w:szCs w:val="28"/>
        </w:rPr>
        <w:t xml:space="preserve"> (минус)</w:t>
      </w:r>
      <w:r w:rsidR="00A334B7" w:rsidRPr="00A334B7">
        <w:rPr>
          <w:rFonts w:ascii="Times New Roman" w:hAnsi="Times New Roman" w:cs="Times New Roman"/>
          <w:sz w:val="28"/>
          <w:szCs w:val="28"/>
        </w:rPr>
        <w:t xml:space="preserve"> 945 824,50</w:t>
      </w:r>
      <w:r w:rsidRPr="00A334B7">
        <w:rPr>
          <w:rFonts w:ascii="Times New Roman" w:hAnsi="Times New Roman" w:cs="Times New Roman"/>
          <w:sz w:val="28"/>
          <w:szCs w:val="28"/>
        </w:rPr>
        <w:t xml:space="preserve"> рублей.</w:t>
      </w:r>
    </w:p>
    <w:p w:rsidR="00EA6745" w:rsidRPr="002D2B0E" w:rsidRDefault="00EA6745" w:rsidP="00EA6745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334B7">
        <w:rPr>
          <w:rFonts w:ascii="Times New Roman" w:hAnsi="Times New Roman" w:cs="Times New Roman"/>
          <w:sz w:val="28"/>
          <w:szCs w:val="28"/>
        </w:rPr>
        <w:t>Показатели в указанном Отчете сформированы с учетом</w:t>
      </w:r>
      <w:r w:rsidRPr="002D2B0E">
        <w:rPr>
          <w:rFonts w:ascii="Times New Roman" w:hAnsi="Times New Roman" w:cs="Times New Roman"/>
          <w:sz w:val="28"/>
          <w:szCs w:val="28"/>
        </w:rPr>
        <w:t xml:space="preserve"> требований Инструкции 191н и отражены по соответствующим разделам (поступления, выбытия, изменение остатков средств). В ходе проверки отклонений не выявлено.</w:t>
      </w:r>
    </w:p>
    <w:p w:rsidR="00EA6745" w:rsidRPr="002D2B0E" w:rsidRDefault="00EA6745" w:rsidP="00EA6745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2B0E">
        <w:rPr>
          <w:rFonts w:ascii="Times New Roman" w:hAnsi="Times New Roman" w:cs="Times New Roman"/>
          <w:sz w:val="28"/>
          <w:szCs w:val="28"/>
        </w:rPr>
        <w:t>5) Пояснительная записка (ф. 0503160).</w:t>
      </w:r>
    </w:p>
    <w:p w:rsidR="00EA6745" w:rsidRPr="002D2B0E" w:rsidRDefault="00EA6745" w:rsidP="00EA6745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2B0E">
        <w:rPr>
          <w:rFonts w:ascii="Times New Roman" w:hAnsi="Times New Roman" w:cs="Times New Roman"/>
          <w:sz w:val="28"/>
          <w:szCs w:val="28"/>
        </w:rPr>
        <w:t>Пояснительная записка состоит из текстовой части и пяти разделов, включающих в себя таблицы и приложения, определенные Инструкцией 191н.</w:t>
      </w:r>
    </w:p>
    <w:p w:rsidR="00EA6745" w:rsidRPr="002D2B0E" w:rsidRDefault="00977D66" w:rsidP="00EA6745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D2B0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58682D">
        <w:rPr>
          <w:rFonts w:ascii="Times New Roman" w:eastAsia="Times New Roman" w:hAnsi="Times New Roman" w:cs="Times New Roman"/>
          <w:sz w:val="28"/>
          <w:szCs w:val="28"/>
          <w:lang w:eastAsia="ru-RU"/>
        </w:rPr>
        <w:t>Внешняя проверка</w:t>
      </w:r>
      <w:r w:rsidR="00EA6745" w:rsidRPr="002D2B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годового отчета</w:t>
      </w:r>
      <w:r w:rsidR="005868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 Шапша</w:t>
      </w:r>
      <w:r w:rsidR="00EA6745" w:rsidRPr="002D2B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8682D">
        <w:rPr>
          <w:rFonts w:ascii="Times New Roman" w:eastAsia="Times New Roman" w:hAnsi="Times New Roman" w:cs="Times New Roman"/>
          <w:sz w:val="28"/>
          <w:szCs w:val="28"/>
          <w:lang w:eastAsia="ru-RU"/>
        </w:rPr>
        <w:t>за 2024</w:t>
      </w:r>
      <w:r w:rsidR="00EA6745" w:rsidRPr="002D2B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Контрольно-счетной палатой Ханты-Мансийского района </w:t>
      </w:r>
      <w:r w:rsidR="005868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проведена </w:t>
      </w:r>
      <w:r w:rsidR="00EA6745" w:rsidRPr="002D2B0E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выборочной основе.</w:t>
      </w:r>
    </w:p>
    <w:p w:rsidR="00392EDB" w:rsidRPr="002D2B0E" w:rsidRDefault="00392EDB" w:rsidP="00EA6745">
      <w:pPr>
        <w:tabs>
          <w:tab w:val="left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A6745" w:rsidRPr="002D2B0E" w:rsidRDefault="00EA6745" w:rsidP="00EA6745">
      <w:pPr>
        <w:tabs>
          <w:tab w:val="left" w:pos="1134"/>
          <w:tab w:val="left" w:pos="9229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napToGrid w:val="0"/>
          <w:sz w:val="28"/>
          <w:szCs w:val="28"/>
        </w:rPr>
      </w:pPr>
      <w:r w:rsidRPr="002D2B0E">
        <w:rPr>
          <w:rFonts w:ascii="Times New Roman" w:hAnsi="Times New Roman" w:cs="Times New Roman"/>
          <w:b/>
          <w:sz w:val="28"/>
          <w:szCs w:val="28"/>
        </w:rPr>
        <w:t>7. В</w:t>
      </w:r>
      <w:r w:rsidRPr="002D2B0E">
        <w:rPr>
          <w:rFonts w:ascii="Times New Roman" w:hAnsi="Times New Roman" w:cs="Times New Roman"/>
          <w:b/>
          <w:snapToGrid w:val="0"/>
          <w:sz w:val="28"/>
          <w:szCs w:val="28"/>
        </w:rPr>
        <w:t>ыводы по внешней проверке годового отчета:</w:t>
      </w:r>
    </w:p>
    <w:p w:rsidR="00EA6745" w:rsidRPr="002D2B0E" w:rsidRDefault="00EA6745" w:rsidP="00EA6745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D2B0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По результатам проведенной внешней проверки годового отчета сельского поселения </w:t>
      </w:r>
      <w:r w:rsidR="00772477" w:rsidRPr="002D2B0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Шапша</w:t>
      </w:r>
      <w:r w:rsidRPr="002D2B0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Контрольно-счетная палата </w:t>
      </w:r>
      <w:r w:rsidR="00F62F22" w:rsidRPr="002D2B0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  <w:t>Х</w:t>
      </w:r>
      <w:r w:rsidRPr="002D2B0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анты-Мансийского района подтверждает достоверность отчета </w:t>
      </w:r>
      <w:r w:rsidR="00F62F22" w:rsidRPr="002D2B0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</w:r>
      <w:r w:rsidRPr="002D2B0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об исполнении бюджета сельского поселения и считает возможным предложить:</w:t>
      </w:r>
    </w:p>
    <w:p w:rsidR="00EA6745" w:rsidRPr="002D2B0E" w:rsidRDefault="002D2B0E" w:rsidP="00EA6745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1.</w:t>
      </w:r>
      <w:r w:rsidR="00EA6745" w:rsidRPr="002D2B0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утвердить годовой отчет сельского поселения </w:t>
      </w:r>
      <w:r w:rsidR="00772477" w:rsidRPr="002D2B0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Шапша</w:t>
      </w:r>
      <w:r w:rsidR="00EA6745" w:rsidRPr="002D2B0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</w:p>
    <w:p w:rsidR="00F24F0C" w:rsidRPr="002D2B0E" w:rsidRDefault="002D2B0E" w:rsidP="00F24F0C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2.</w:t>
      </w:r>
      <w:r w:rsidR="00EA6745" w:rsidRPr="002D2B0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рекомендовать муниципальному о</w:t>
      </w:r>
      <w:r w:rsidR="00F24F0C" w:rsidRPr="002D2B0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бразованию «Сельское поселение Шапша»:</w:t>
      </w:r>
    </w:p>
    <w:p w:rsidR="00EA6745" w:rsidRPr="002D2B0E" w:rsidRDefault="002D2B0E" w:rsidP="00EA6745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D2B0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1)</w:t>
      </w:r>
      <w:r w:rsidR="00565597" w:rsidRPr="002D2B0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EA6745" w:rsidRPr="002D2B0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обеспечить качество бюджетного планирования расходов бюджета сельского поселения;</w:t>
      </w:r>
    </w:p>
    <w:p w:rsidR="00EA6745" w:rsidRPr="002D2B0E" w:rsidRDefault="002D2B0E" w:rsidP="00EA6745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D2B0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2)</w:t>
      </w:r>
      <w:r w:rsidR="00EA6745" w:rsidRPr="002D2B0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повысить качество управления м</w:t>
      </w:r>
      <w:r w:rsidR="00F62F22" w:rsidRPr="002D2B0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униципальными финансами </w:t>
      </w:r>
      <w:r w:rsidR="00F62F22" w:rsidRPr="002D2B0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  <w:t>в</w:t>
      </w:r>
      <w:r w:rsidR="00EA6745" w:rsidRPr="002D2B0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части обеспечения исполнения расходов в утвержденных объемах, повышения эффективности администрирования закрепленных доходов;</w:t>
      </w:r>
    </w:p>
    <w:p w:rsidR="00EA6745" w:rsidRPr="002D2B0E" w:rsidRDefault="002D2B0E" w:rsidP="00EA6745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D2B0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3)</w:t>
      </w:r>
      <w:r w:rsidR="00EA6745" w:rsidRPr="002D2B0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обеспечить соблюдение норматива, установленного постановлением Правительства ХМАО – Югры от 23.08.2019 № 278-п </w:t>
      </w:r>
      <w:r w:rsidR="00F62F22" w:rsidRPr="002D2B0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</w:r>
      <w:r w:rsidR="00EA6745" w:rsidRPr="002D2B0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«О нормативах формирования расходов на оплату труда депутатов, выборных должностных лиц местного самоуправления, осуществляющих свои полномочия на постоянной </w:t>
      </w:r>
      <w:r w:rsidR="00F62F22" w:rsidRPr="002D2B0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основе, муниципальных служащих </w:t>
      </w:r>
      <w:r w:rsidR="00F62F22" w:rsidRPr="002D2B0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</w:r>
      <w:r w:rsidR="00EA6745" w:rsidRPr="002D2B0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 Ханты-Мансийском автономном округе – Югре».</w:t>
      </w:r>
    </w:p>
    <w:p w:rsidR="002D2B0E" w:rsidRPr="002D2B0E" w:rsidRDefault="002D2B0E" w:rsidP="002D2B0E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4) о</w:t>
      </w:r>
      <w:r w:rsidRPr="002D2B0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беспечить </w:t>
      </w:r>
      <w:r w:rsidR="0058682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выполнение</w:t>
      </w:r>
      <w:r w:rsidRPr="002D2B0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требований закона Ханты-Мансийского автономного округа – Югры от 24.11.2008 № 138-оз «О регистре муниципальных нормативных правовых актов Ханты-Мансийского автономного округа - Югры» в части размещения принят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ых Советом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>депутатов сельского поселения Шапша решений</w:t>
      </w:r>
      <w:r w:rsidRPr="002D2B0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в регистре нормативных правовых актов муниципальных образований.  </w:t>
      </w:r>
    </w:p>
    <w:p w:rsidR="00CE7FB2" w:rsidRPr="002D2B0E" w:rsidRDefault="00CE7FB2" w:rsidP="00EA6745">
      <w:pPr>
        <w:tabs>
          <w:tab w:val="left" w:pos="916"/>
          <w:tab w:val="left" w:pos="1134"/>
          <w:tab w:val="left" w:pos="1440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sectPr w:rsidR="00CE7FB2" w:rsidRPr="002D2B0E" w:rsidSect="00531015">
      <w:footerReference w:type="default" r:id="rId9"/>
      <w:footerReference w:type="first" r:id="rId10"/>
      <w:pgSz w:w="11906" w:h="16838"/>
      <w:pgMar w:top="1418" w:right="1276" w:bottom="993" w:left="1559" w:header="0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407E5" w:rsidRDefault="000407E5" w:rsidP="00617B40">
      <w:pPr>
        <w:spacing w:after="0" w:line="240" w:lineRule="auto"/>
      </w:pPr>
      <w:r>
        <w:separator/>
      </w:r>
    </w:p>
  </w:endnote>
  <w:endnote w:type="continuationSeparator" w:id="0">
    <w:p w:rsidR="000407E5" w:rsidRDefault="000407E5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30036357"/>
      <w:docPartObj>
        <w:docPartGallery w:val="Page Numbers (Bottom of Page)"/>
        <w:docPartUnique/>
      </w:docPartObj>
    </w:sdtPr>
    <w:sdtEndPr/>
    <w:sdtContent>
      <w:p w:rsidR="000407E5" w:rsidRDefault="000407E5">
        <w:pPr>
          <w:pStyle w:val="a8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62B20">
          <w:rPr>
            <w:noProof/>
          </w:rPr>
          <w:t>2</w:t>
        </w:r>
        <w:r>
          <w:fldChar w:fldCharType="end"/>
        </w:r>
      </w:p>
    </w:sdtContent>
  </w:sdt>
  <w:p w:rsidR="000407E5" w:rsidRDefault="000407E5">
    <w:pPr>
      <w:pStyle w:val="a8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2115424487"/>
      <w:docPartObj>
        <w:docPartGallery w:val="Page Numbers (Bottom of Page)"/>
        <w:docPartUnique/>
      </w:docPartObj>
    </w:sdtPr>
    <w:sdtEndPr/>
    <w:sdtContent>
      <w:p w:rsidR="000407E5" w:rsidRDefault="000407E5">
        <w:pPr>
          <w:pStyle w:val="a8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62B20">
          <w:rPr>
            <w:noProof/>
          </w:rPr>
          <w:t>1</w:t>
        </w:r>
        <w:r>
          <w:fldChar w:fldCharType="end"/>
        </w:r>
      </w:p>
    </w:sdtContent>
  </w:sdt>
  <w:p w:rsidR="000407E5" w:rsidRDefault="000407E5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407E5" w:rsidRDefault="000407E5" w:rsidP="00617B40">
      <w:pPr>
        <w:spacing w:after="0" w:line="240" w:lineRule="auto"/>
      </w:pPr>
      <w:r>
        <w:separator/>
      </w:r>
    </w:p>
  </w:footnote>
  <w:footnote w:type="continuationSeparator" w:id="0">
    <w:p w:rsidR="000407E5" w:rsidRDefault="000407E5" w:rsidP="00617B4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60E69D1"/>
    <w:multiLevelType w:val="hybridMultilevel"/>
    <w:tmpl w:val="F3384EEC"/>
    <w:lvl w:ilvl="0" w:tplc="9DB469EC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58590945"/>
    <w:multiLevelType w:val="hybridMultilevel"/>
    <w:tmpl w:val="2718442E"/>
    <w:lvl w:ilvl="0" w:tplc="9A46046C">
      <w:start w:val="1"/>
      <w:numFmt w:val="decimal"/>
      <w:lvlText w:val="%1)"/>
      <w:lvlJc w:val="left"/>
      <w:pPr>
        <w:ind w:left="1080" w:hanging="360"/>
      </w:pPr>
      <w:rPr>
        <w:rFonts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removePersonalInformation/>
  <w:removeDateAndTime/>
  <w:defaultTabStop w:val="708"/>
  <w:characterSpacingControl w:val="doNotCompress"/>
  <w:hdrShapeDefaults>
    <o:shapedefaults v:ext="edit" spidmax="696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36F28"/>
    <w:rsid w:val="000047F0"/>
    <w:rsid w:val="000059B5"/>
    <w:rsid w:val="00005BC7"/>
    <w:rsid w:val="00010003"/>
    <w:rsid w:val="00012153"/>
    <w:rsid w:val="000133CB"/>
    <w:rsid w:val="00016140"/>
    <w:rsid w:val="00017C01"/>
    <w:rsid w:val="0002099B"/>
    <w:rsid w:val="00022709"/>
    <w:rsid w:val="00031C05"/>
    <w:rsid w:val="00032568"/>
    <w:rsid w:val="00032BCA"/>
    <w:rsid w:val="000376DA"/>
    <w:rsid w:val="00037DF9"/>
    <w:rsid w:val="000407E5"/>
    <w:rsid w:val="00041BC0"/>
    <w:rsid w:val="00042FA4"/>
    <w:rsid w:val="00045EB0"/>
    <w:rsid w:val="000519A0"/>
    <w:rsid w:val="000553F6"/>
    <w:rsid w:val="00066C92"/>
    <w:rsid w:val="00070A80"/>
    <w:rsid w:val="00073ECF"/>
    <w:rsid w:val="000805A8"/>
    <w:rsid w:val="000808F4"/>
    <w:rsid w:val="0009154F"/>
    <w:rsid w:val="0009432A"/>
    <w:rsid w:val="0009485B"/>
    <w:rsid w:val="00094C89"/>
    <w:rsid w:val="000A20DE"/>
    <w:rsid w:val="000B1279"/>
    <w:rsid w:val="000B2CB0"/>
    <w:rsid w:val="000B30E4"/>
    <w:rsid w:val="000B3A5E"/>
    <w:rsid w:val="000B4C48"/>
    <w:rsid w:val="000B6BD3"/>
    <w:rsid w:val="000C5D87"/>
    <w:rsid w:val="000D0DC5"/>
    <w:rsid w:val="000D1BF1"/>
    <w:rsid w:val="000D299D"/>
    <w:rsid w:val="000D3397"/>
    <w:rsid w:val="000D55FC"/>
    <w:rsid w:val="000D5FD8"/>
    <w:rsid w:val="000D692E"/>
    <w:rsid w:val="000E2AD9"/>
    <w:rsid w:val="000E4D41"/>
    <w:rsid w:val="000E7242"/>
    <w:rsid w:val="000E76EF"/>
    <w:rsid w:val="000F242D"/>
    <w:rsid w:val="00106AD8"/>
    <w:rsid w:val="001102CA"/>
    <w:rsid w:val="00113324"/>
    <w:rsid w:val="00113D3B"/>
    <w:rsid w:val="001155F0"/>
    <w:rsid w:val="001176B0"/>
    <w:rsid w:val="001223FE"/>
    <w:rsid w:val="00122DF3"/>
    <w:rsid w:val="001339DC"/>
    <w:rsid w:val="0014119E"/>
    <w:rsid w:val="001502E7"/>
    <w:rsid w:val="00150967"/>
    <w:rsid w:val="00150E36"/>
    <w:rsid w:val="001527CC"/>
    <w:rsid w:val="0015793E"/>
    <w:rsid w:val="00160E66"/>
    <w:rsid w:val="00162D4D"/>
    <w:rsid w:val="001641B6"/>
    <w:rsid w:val="00166311"/>
    <w:rsid w:val="00167936"/>
    <w:rsid w:val="00172408"/>
    <w:rsid w:val="00173895"/>
    <w:rsid w:val="00182AA0"/>
    <w:rsid w:val="00182B80"/>
    <w:rsid w:val="00184769"/>
    <w:rsid w:val="001847D2"/>
    <w:rsid w:val="00185C17"/>
    <w:rsid w:val="0018600B"/>
    <w:rsid w:val="00186468"/>
    <w:rsid w:val="00186A59"/>
    <w:rsid w:val="0019541E"/>
    <w:rsid w:val="00197B9A"/>
    <w:rsid w:val="001A059E"/>
    <w:rsid w:val="001A0CA1"/>
    <w:rsid w:val="001A5D45"/>
    <w:rsid w:val="001A5DA6"/>
    <w:rsid w:val="001A6C1C"/>
    <w:rsid w:val="001A75F1"/>
    <w:rsid w:val="001B0A06"/>
    <w:rsid w:val="001B420C"/>
    <w:rsid w:val="001B49CE"/>
    <w:rsid w:val="001C2481"/>
    <w:rsid w:val="001C5C3F"/>
    <w:rsid w:val="001D29B4"/>
    <w:rsid w:val="001D5408"/>
    <w:rsid w:val="001D5FB4"/>
    <w:rsid w:val="001E5DE4"/>
    <w:rsid w:val="001E66C5"/>
    <w:rsid w:val="001F6244"/>
    <w:rsid w:val="001F734F"/>
    <w:rsid w:val="0020177F"/>
    <w:rsid w:val="0020430B"/>
    <w:rsid w:val="00210A08"/>
    <w:rsid w:val="002116BA"/>
    <w:rsid w:val="00213F29"/>
    <w:rsid w:val="00216931"/>
    <w:rsid w:val="0021693B"/>
    <w:rsid w:val="00220A2C"/>
    <w:rsid w:val="00224F51"/>
    <w:rsid w:val="00225C7D"/>
    <w:rsid w:val="002275BE"/>
    <w:rsid w:val="00227839"/>
    <w:rsid w:val="002300FD"/>
    <w:rsid w:val="00234040"/>
    <w:rsid w:val="002426F7"/>
    <w:rsid w:val="002444C1"/>
    <w:rsid w:val="002452E9"/>
    <w:rsid w:val="00252094"/>
    <w:rsid w:val="002529F0"/>
    <w:rsid w:val="002544D7"/>
    <w:rsid w:val="0025572D"/>
    <w:rsid w:val="002610AF"/>
    <w:rsid w:val="00261D49"/>
    <w:rsid w:val="00262B20"/>
    <w:rsid w:val="00262D35"/>
    <w:rsid w:val="00266F18"/>
    <w:rsid w:val="002675EE"/>
    <w:rsid w:val="002676CC"/>
    <w:rsid w:val="00273980"/>
    <w:rsid w:val="00276FC1"/>
    <w:rsid w:val="0028052E"/>
    <w:rsid w:val="002807E7"/>
    <w:rsid w:val="00285727"/>
    <w:rsid w:val="00297A80"/>
    <w:rsid w:val="00297D57"/>
    <w:rsid w:val="002A0714"/>
    <w:rsid w:val="002A284A"/>
    <w:rsid w:val="002A6ED5"/>
    <w:rsid w:val="002A75A0"/>
    <w:rsid w:val="002B17D2"/>
    <w:rsid w:val="002B1D3A"/>
    <w:rsid w:val="002B24BE"/>
    <w:rsid w:val="002B3AB8"/>
    <w:rsid w:val="002C0984"/>
    <w:rsid w:val="002D0994"/>
    <w:rsid w:val="002D1200"/>
    <w:rsid w:val="002D2B0E"/>
    <w:rsid w:val="002D529B"/>
    <w:rsid w:val="002D62B0"/>
    <w:rsid w:val="002E1AD3"/>
    <w:rsid w:val="002E2B01"/>
    <w:rsid w:val="002E5115"/>
    <w:rsid w:val="002E7443"/>
    <w:rsid w:val="00300955"/>
    <w:rsid w:val="00301280"/>
    <w:rsid w:val="00307783"/>
    <w:rsid w:val="0031092A"/>
    <w:rsid w:val="00312A5A"/>
    <w:rsid w:val="00313986"/>
    <w:rsid w:val="003158AC"/>
    <w:rsid w:val="00320BC1"/>
    <w:rsid w:val="00321180"/>
    <w:rsid w:val="00324099"/>
    <w:rsid w:val="003362D5"/>
    <w:rsid w:val="00340020"/>
    <w:rsid w:val="00343AC1"/>
    <w:rsid w:val="00343BF0"/>
    <w:rsid w:val="00343FF5"/>
    <w:rsid w:val="00344E76"/>
    <w:rsid w:val="003553CD"/>
    <w:rsid w:val="00355CD8"/>
    <w:rsid w:val="00357F92"/>
    <w:rsid w:val="003624D8"/>
    <w:rsid w:val="003642CF"/>
    <w:rsid w:val="0036748C"/>
    <w:rsid w:val="00370825"/>
    <w:rsid w:val="00371277"/>
    <w:rsid w:val="00375D35"/>
    <w:rsid w:val="003824F7"/>
    <w:rsid w:val="0038404A"/>
    <w:rsid w:val="00392EDB"/>
    <w:rsid w:val="00393552"/>
    <w:rsid w:val="00393DAD"/>
    <w:rsid w:val="00394D78"/>
    <w:rsid w:val="0039505B"/>
    <w:rsid w:val="003969DB"/>
    <w:rsid w:val="00397EFC"/>
    <w:rsid w:val="003A0785"/>
    <w:rsid w:val="003A135F"/>
    <w:rsid w:val="003A2EFF"/>
    <w:rsid w:val="003A56C7"/>
    <w:rsid w:val="003B5D4F"/>
    <w:rsid w:val="003B6D01"/>
    <w:rsid w:val="003C5B51"/>
    <w:rsid w:val="003D2EF7"/>
    <w:rsid w:val="003D6D78"/>
    <w:rsid w:val="003D7BD0"/>
    <w:rsid w:val="003E2FBA"/>
    <w:rsid w:val="003E6422"/>
    <w:rsid w:val="003E6AE7"/>
    <w:rsid w:val="003E7DAB"/>
    <w:rsid w:val="003F2416"/>
    <w:rsid w:val="003F2625"/>
    <w:rsid w:val="003F2A0F"/>
    <w:rsid w:val="003F3603"/>
    <w:rsid w:val="003F3EC2"/>
    <w:rsid w:val="004009FE"/>
    <w:rsid w:val="004019B1"/>
    <w:rsid w:val="00403895"/>
    <w:rsid w:val="00404BE7"/>
    <w:rsid w:val="00411ECD"/>
    <w:rsid w:val="004130B8"/>
    <w:rsid w:val="00417101"/>
    <w:rsid w:val="00422070"/>
    <w:rsid w:val="00426734"/>
    <w:rsid w:val="00427596"/>
    <w:rsid w:val="00431272"/>
    <w:rsid w:val="0043169D"/>
    <w:rsid w:val="0043256C"/>
    <w:rsid w:val="004333EE"/>
    <w:rsid w:val="004340A3"/>
    <w:rsid w:val="00435130"/>
    <w:rsid w:val="00441F9E"/>
    <w:rsid w:val="00444FA4"/>
    <w:rsid w:val="0044500A"/>
    <w:rsid w:val="004477F9"/>
    <w:rsid w:val="00447E13"/>
    <w:rsid w:val="00453118"/>
    <w:rsid w:val="0045359C"/>
    <w:rsid w:val="00460094"/>
    <w:rsid w:val="00462DC9"/>
    <w:rsid w:val="004653DD"/>
    <w:rsid w:val="00465FC6"/>
    <w:rsid w:val="00466E6F"/>
    <w:rsid w:val="004755F1"/>
    <w:rsid w:val="004824C4"/>
    <w:rsid w:val="00485DEF"/>
    <w:rsid w:val="00486996"/>
    <w:rsid w:val="00487B40"/>
    <w:rsid w:val="00487CE7"/>
    <w:rsid w:val="004918AD"/>
    <w:rsid w:val="004957FB"/>
    <w:rsid w:val="004972E4"/>
    <w:rsid w:val="004B23C4"/>
    <w:rsid w:val="004B28BF"/>
    <w:rsid w:val="004B433A"/>
    <w:rsid w:val="004C069C"/>
    <w:rsid w:val="004C5642"/>
    <w:rsid w:val="004C7125"/>
    <w:rsid w:val="004D0C0F"/>
    <w:rsid w:val="004D4DE1"/>
    <w:rsid w:val="004D6D78"/>
    <w:rsid w:val="004E3A8E"/>
    <w:rsid w:val="004E5BF8"/>
    <w:rsid w:val="004E774A"/>
    <w:rsid w:val="004F1BB6"/>
    <w:rsid w:val="004F1E69"/>
    <w:rsid w:val="004F72DA"/>
    <w:rsid w:val="004F7CDE"/>
    <w:rsid w:val="004F7DC2"/>
    <w:rsid w:val="00506F00"/>
    <w:rsid w:val="00514E41"/>
    <w:rsid w:val="005170BB"/>
    <w:rsid w:val="0051732A"/>
    <w:rsid w:val="005247F7"/>
    <w:rsid w:val="00530929"/>
    <w:rsid w:val="00531015"/>
    <w:rsid w:val="00532CA8"/>
    <w:rsid w:val="00532CFB"/>
    <w:rsid w:val="00537560"/>
    <w:rsid w:val="0054048C"/>
    <w:rsid w:val="005439BD"/>
    <w:rsid w:val="00546D7D"/>
    <w:rsid w:val="00554928"/>
    <w:rsid w:val="005579E6"/>
    <w:rsid w:val="00557C0A"/>
    <w:rsid w:val="00561D0B"/>
    <w:rsid w:val="0056439F"/>
    <w:rsid w:val="00565597"/>
    <w:rsid w:val="0056578B"/>
    <w:rsid w:val="0056694C"/>
    <w:rsid w:val="0056734E"/>
    <w:rsid w:val="00572453"/>
    <w:rsid w:val="0057282F"/>
    <w:rsid w:val="00574539"/>
    <w:rsid w:val="0058682D"/>
    <w:rsid w:val="005924C7"/>
    <w:rsid w:val="005948E6"/>
    <w:rsid w:val="00595250"/>
    <w:rsid w:val="00595259"/>
    <w:rsid w:val="005952DA"/>
    <w:rsid w:val="005A0753"/>
    <w:rsid w:val="005A2180"/>
    <w:rsid w:val="005A4090"/>
    <w:rsid w:val="005A515E"/>
    <w:rsid w:val="005A66B0"/>
    <w:rsid w:val="005B2935"/>
    <w:rsid w:val="005B40C8"/>
    <w:rsid w:val="005B4661"/>
    <w:rsid w:val="005B7083"/>
    <w:rsid w:val="005B7499"/>
    <w:rsid w:val="005B7649"/>
    <w:rsid w:val="005C0ECE"/>
    <w:rsid w:val="005E2B98"/>
    <w:rsid w:val="005E41E5"/>
    <w:rsid w:val="005F0864"/>
    <w:rsid w:val="005F10A7"/>
    <w:rsid w:val="005F33F4"/>
    <w:rsid w:val="005F5B64"/>
    <w:rsid w:val="0060026A"/>
    <w:rsid w:val="00602651"/>
    <w:rsid w:val="006052BE"/>
    <w:rsid w:val="00606000"/>
    <w:rsid w:val="00617B40"/>
    <w:rsid w:val="006212C7"/>
    <w:rsid w:val="0062166C"/>
    <w:rsid w:val="00622A9E"/>
    <w:rsid w:val="00623C81"/>
    <w:rsid w:val="00624276"/>
    <w:rsid w:val="00626321"/>
    <w:rsid w:val="00626796"/>
    <w:rsid w:val="00630A36"/>
    <w:rsid w:val="00636F28"/>
    <w:rsid w:val="006425B5"/>
    <w:rsid w:val="00642860"/>
    <w:rsid w:val="00644742"/>
    <w:rsid w:val="00647A22"/>
    <w:rsid w:val="00654526"/>
    <w:rsid w:val="00654814"/>
    <w:rsid w:val="0065543F"/>
    <w:rsid w:val="00655734"/>
    <w:rsid w:val="00661471"/>
    <w:rsid w:val="006615CF"/>
    <w:rsid w:val="006722F9"/>
    <w:rsid w:val="00672B05"/>
    <w:rsid w:val="00681141"/>
    <w:rsid w:val="006835DD"/>
    <w:rsid w:val="0068523F"/>
    <w:rsid w:val="006926E1"/>
    <w:rsid w:val="00693428"/>
    <w:rsid w:val="00695448"/>
    <w:rsid w:val="00696F3E"/>
    <w:rsid w:val="006978D7"/>
    <w:rsid w:val="006A1EB7"/>
    <w:rsid w:val="006A49AA"/>
    <w:rsid w:val="006A5B30"/>
    <w:rsid w:val="006B1282"/>
    <w:rsid w:val="006B29BB"/>
    <w:rsid w:val="006B76BE"/>
    <w:rsid w:val="006C37AF"/>
    <w:rsid w:val="006C6EC8"/>
    <w:rsid w:val="006C758F"/>
    <w:rsid w:val="006C77B8"/>
    <w:rsid w:val="006D18AE"/>
    <w:rsid w:val="006D495B"/>
    <w:rsid w:val="006D6DCA"/>
    <w:rsid w:val="006E20C4"/>
    <w:rsid w:val="006E51AE"/>
    <w:rsid w:val="006E6639"/>
    <w:rsid w:val="006F23A2"/>
    <w:rsid w:val="006F2E6C"/>
    <w:rsid w:val="006F3D2F"/>
    <w:rsid w:val="006F59D8"/>
    <w:rsid w:val="007006B5"/>
    <w:rsid w:val="0070333E"/>
    <w:rsid w:val="00712366"/>
    <w:rsid w:val="007159CE"/>
    <w:rsid w:val="00715BF5"/>
    <w:rsid w:val="00716D06"/>
    <w:rsid w:val="00720A82"/>
    <w:rsid w:val="0072193B"/>
    <w:rsid w:val="00724604"/>
    <w:rsid w:val="00724F0E"/>
    <w:rsid w:val="00727FB1"/>
    <w:rsid w:val="00732498"/>
    <w:rsid w:val="007343BF"/>
    <w:rsid w:val="00734A4E"/>
    <w:rsid w:val="007424F9"/>
    <w:rsid w:val="0074369D"/>
    <w:rsid w:val="007440CD"/>
    <w:rsid w:val="0074772D"/>
    <w:rsid w:val="00747A70"/>
    <w:rsid w:val="00750F7B"/>
    <w:rsid w:val="007514CE"/>
    <w:rsid w:val="00751989"/>
    <w:rsid w:val="00752BDF"/>
    <w:rsid w:val="007550E5"/>
    <w:rsid w:val="00756899"/>
    <w:rsid w:val="00761A51"/>
    <w:rsid w:val="007674F0"/>
    <w:rsid w:val="00767E37"/>
    <w:rsid w:val="00770CBB"/>
    <w:rsid w:val="00772477"/>
    <w:rsid w:val="0077481C"/>
    <w:rsid w:val="0077538A"/>
    <w:rsid w:val="00775E57"/>
    <w:rsid w:val="0077714E"/>
    <w:rsid w:val="00780AAE"/>
    <w:rsid w:val="00785C64"/>
    <w:rsid w:val="0078732C"/>
    <w:rsid w:val="00797C92"/>
    <w:rsid w:val="007A0722"/>
    <w:rsid w:val="007A1FD1"/>
    <w:rsid w:val="007A22CF"/>
    <w:rsid w:val="007A3A22"/>
    <w:rsid w:val="007B0616"/>
    <w:rsid w:val="007B29C5"/>
    <w:rsid w:val="007B31D9"/>
    <w:rsid w:val="007B4921"/>
    <w:rsid w:val="007C246F"/>
    <w:rsid w:val="007C3F60"/>
    <w:rsid w:val="007C5828"/>
    <w:rsid w:val="007C72AA"/>
    <w:rsid w:val="007D09DC"/>
    <w:rsid w:val="007D227A"/>
    <w:rsid w:val="007D24E4"/>
    <w:rsid w:val="007D5820"/>
    <w:rsid w:val="007E0515"/>
    <w:rsid w:val="007E2265"/>
    <w:rsid w:val="007E5C21"/>
    <w:rsid w:val="007F4151"/>
    <w:rsid w:val="007F49F2"/>
    <w:rsid w:val="007F5D00"/>
    <w:rsid w:val="00801422"/>
    <w:rsid w:val="00801B1F"/>
    <w:rsid w:val="00805A4C"/>
    <w:rsid w:val="00817CB4"/>
    <w:rsid w:val="00817F7F"/>
    <w:rsid w:val="00822F9D"/>
    <w:rsid w:val="00827A88"/>
    <w:rsid w:val="00830414"/>
    <w:rsid w:val="0083303F"/>
    <w:rsid w:val="00840BB4"/>
    <w:rsid w:val="00841417"/>
    <w:rsid w:val="0084344F"/>
    <w:rsid w:val="00843E8A"/>
    <w:rsid w:val="008459BB"/>
    <w:rsid w:val="0084711C"/>
    <w:rsid w:val="00847957"/>
    <w:rsid w:val="00853484"/>
    <w:rsid w:val="00860568"/>
    <w:rsid w:val="0086447E"/>
    <w:rsid w:val="008667B9"/>
    <w:rsid w:val="00870E9B"/>
    <w:rsid w:val="00872DBD"/>
    <w:rsid w:val="008770C9"/>
    <w:rsid w:val="008820DE"/>
    <w:rsid w:val="00885F4B"/>
    <w:rsid w:val="00886731"/>
    <w:rsid w:val="00887346"/>
    <w:rsid w:val="00887852"/>
    <w:rsid w:val="008930D1"/>
    <w:rsid w:val="00897CB6"/>
    <w:rsid w:val="008A2040"/>
    <w:rsid w:val="008A2875"/>
    <w:rsid w:val="008A3163"/>
    <w:rsid w:val="008A4DD7"/>
    <w:rsid w:val="008A5AF2"/>
    <w:rsid w:val="008C07DF"/>
    <w:rsid w:val="008C2ACB"/>
    <w:rsid w:val="008D0D23"/>
    <w:rsid w:val="008D0FFE"/>
    <w:rsid w:val="008D1622"/>
    <w:rsid w:val="008D6252"/>
    <w:rsid w:val="008E372A"/>
    <w:rsid w:val="008E4601"/>
    <w:rsid w:val="008E5C85"/>
    <w:rsid w:val="008F4F3F"/>
    <w:rsid w:val="00903CF1"/>
    <w:rsid w:val="0090504F"/>
    <w:rsid w:val="009051A3"/>
    <w:rsid w:val="009054FD"/>
    <w:rsid w:val="00907ABA"/>
    <w:rsid w:val="00910B19"/>
    <w:rsid w:val="00911973"/>
    <w:rsid w:val="0091276D"/>
    <w:rsid w:val="00917B8D"/>
    <w:rsid w:val="00926A54"/>
    <w:rsid w:val="00927695"/>
    <w:rsid w:val="009309D6"/>
    <w:rsid w:val="00933810"/>
    <w:rsid w:val="009358C6"/>
    <w:rsid w:val="00937DDA"/>
    <w:rsid w:val="00940764"/>
    <w:rsid w:val="00942124"/>
    <w:rsid w:val="00944A7C"/>
    <w:rsid w:val="009463E9"/>
    <w:rsid w:val="00961E39"/>
    <w:rsid w:val="00962B7D"/>
    <w:rsid w:val="0096338B"/>
    <w:rsid w:val="00963E87"/>
    <w:rsid w:val="00975CBE"/>
    <w:rsid w:val="009775F7"/>
    <w:rsid w:val="00977D38"/>
    <w:rsid w:val="00977D66"/>
    <w:rsid w:val="00982BE7"/>
    <w:rsid w:val="009917B5"/>
    <w:rsid w:val="00993028"/>
    <w:rsid w:val="00995C7D"/>
    <w:rsid w:val="009A0A75"/>
    <w:rsid w:val="009A231B"/>
    <w:rsid w:val="009A3D32"/>
    <w:rsid w:val="009B4F70"/>
    <w:rsid w:val="009B779A"/>
    <w:rsid w:val="009C0855"/>
    <w:rsid w:val="009C1751"/>
    <w:rsid w:val="009C4A67"/>
    <w:rsid w:val="009D47D4"/>
    <w:rsid w:val="009D7383"/>
    <w:rsid w:val="009E3D45"/>
    <w:rsid w:val="009F1FD4"/>
    <w:rsid w:val="009F4D45"/>
    <w:rsid w:val="009F6EC2"/>
    <w:rsid w:val="00A00CCF"/>
    <w:rsid w:val="00A00F17"/>
    <w:rsid w:val="00A03E49"/>
    <w:rsid w:val="00A04612"/>
    <w:rsid w:val="00A07D7C"/>
    <w:rsid w:val="00A116D3"/>
    <w:rsid w:val="00A13414"/>
    <w:rsid w:val="00A1405D"/>
    <w:rsid w:val="00A14960"/>
    <w:rsid w:val="00A20979"/>
    <w:rsid w:val="00A241F1"/>
    <w:rsid w:val="00A25873"/>
    <w:rsid w:val="00A26C29"/>
    <w:rsid w:val="00A27FE5"/>
    <w:rsid w:val="00A31B9F"/>
    <w:rsid w:val="00A334B7"/>
    <w:rsid w:val="00A33D50"/>
    <w:rsid w:val="00A3518A"/>
    <w:rsid w:val="00A41903"/>
    <w:rsid w:val="00A42ED9"/>
    <w:rsid w:val="00A52C82"/>
    <w:rsid w:val="00A52E18"/>
    <w:rsid w:val="00A62768"/>
    <w:rsid w:val="00A676D4"/>
    <w:rsid w:val="00A75EC3"/>
    <w:rsid w:val="00A80B0F"/>
    <w:rsid w:val="00A86515"/>
    <w:rsid w:val="00A96D06"/>
    <w:rsid w:val="00AA39C7"/>
    <w:rsid w:val="00AB7007"/>
    <w:rsid w:val="00AB7ABD"/>
    <w:rsid w:val="00AB7BE4"/>
    <w:rsid w:val="00AC154B"/>
    <w:rsid w:val="00AC16A7"/>
    <w:rsid w:val="00AC194A"/>
    <w:rsid w:val="00AC2391"/>
    <w:rsid w:val="00AC2605"/>
    <w:rsid w:val="00AD36C2"/>
    <w:rsid w:val="00AD697A"/>
    <w:rsid w:val="00AE1C85"/>
    <w:rsid w:val="00AE4BD0"/>
    <w:rsid w:val="00AE50E2"/>
    <w:rsid w:val="00AE5BCC"/>
    <w:rsid w:val="00AE68F5"/>
    <w:rsid w:val="00AF0462"/>
    <w:rsid w:val="00AF15C6"/>
    <w:rsid w:val="00AF1991"/>
    <w:rsid w:val="00B0009B"/>
    <w:rsid w:val="00B02081"/>
    <w:rsid w:val="00B057C2"/>
    <w:rsid w:val="00B133D4"/>
    <w:rsid w:val="00B17E67"/>
    <w:rsid w:val="00B2079F"/>
    <w:rsid w:val="00B2259C"/>
    <w:rsid w:val="00B230DD"/>
    <w:rsid w:val="00B242E6"/>
    <w:rsid w:val="00B26C92"/>
    <w:rsid w:val="00B33E0B"/>
    <w:rsid w:val="00B35650"/>
    <w:rsid w:val="00B36438"/>
    <w:rsid w:val="00B36961"/>
    <w:rsid w:val="00B4273A"/>
    <w:rsid w:val="00B45166"/>
    <w:rsid w:val="00B45F61"/>
    <w:rsid w:val="00B4786F"/>
    <w:rsid w:val="00B47FF5"/>
    <w:rsid w:val="00B512D4"/>
    <w:rsid w:val="00B53A62"/>
    <w:rsid w:val="00B61305"/>
    <w:rsid w:val="00B626AF"/>
    <w:rsid w:val="00B659C4"/>
    <w:rsid w:val="00B66075"/>
    <w:rsid w:val="00B66E6D"/>
    <w:rsid w:val="00B705D1"/>
    <w:rsid w:val="00B71407"/>
    <w:rsid w:val="00B76CD1"/>
    <w:rsid w:val="00B777EC"/>
    <w:rsid w:val="00B81A2D"/>
    <w:rsid w:val="00B84424"/>
    <w:rsid w:val="00BA2DB4"/>
    <w:rsid w:val="00BA382E"/>
    <w:rsid w:val="00BB29EF"/>
    <w:rsid w:val="00BB5C30"/>
    <w:rsid w:val="00BB611F"/>
    <w:rsid w:val="00BB6639"/>
    <w:rsid w:val="00BB6CBE"/>
    <w:rsid w:val="00BB790C"/>
    <w:rsid w:val="00BB7B81"/>
    <w:rsid w:val="00BC0836"/>
    <w:rsid w:val="00BC199F"/>
    <w:rsid w:val="00BD1C82"/>
    <w:rsid w:val="00BD2BDF"/>
    <w:rsid w:val="00BD47AB"/>
    <w:rsid w:val="00BD4F3F"/>
    <w:rsid w:val="00BD51F4"/>
    <w:rsid w:val="00BE0332"/>
    <w:rsid w:val="00BE2AF4"/>
    <w:rsid w:val="00BF262A"/>
    <w:rsid w:val="00BF32A4"/>
    <w:rsid w:val="00BF40FF"/>
    <w:rsid w:val="00C002B4"/>
    <w:rsid w:val="00C00BC2"/>
    <w:rsid w:val="00C07FA5"/>
    <w:rsid w:val="00C10AE7"/>
    <w:rsid w:val="00C161D1"/>
    <w:rsid w:val="00C16253"/>
    <w:rsid w:val="00C16783"/>
    <w:rsid w:val="00C21D1F"/>
    <w:rsid w:val="00C222E1"/>
    <w:rsid w:val="00C239F1"/>
    <w:rsid w:val="00C32BD8"/>
    <w:rsid w:val="00C36897"/>
    <w:rsid w:val="00C36E7A"/>
    <w:rsid w:val="00C36F0C"/>
    <w:rsid w:val="00C36F5A"/>
    <w:rsid w:val="00C4059C"/>
    <w:rsid w:val="00C4593D"/>
    <w:rsid w:val="00C4735D"/>
    <w:rsid w:val="00C51F70"/>
    <w:rsid w:val="00C5370B"/>
    <w:rsid w:val="00C61A83"/>
    <w:rsid w:val="00C70645"/>
    <w:rsid w:val="00C73EA8"/>
    <w:rsid w:val="00C7412C"/>
    <w:rsid w:val="00C756F5"/>
    <w:rsid w:val="00C8020D"/>
    <w:rsid w:val="00C80ED0"/>
    <w:rsid w:val="00C85C7B"/>
    <w:rsid w:val="00C86FAD"/>
    <w:rsid w:val="00C91974"/>
    <w:rsid w:val="00C934FE"/>
    <w:rsid w:val="00CA05A7"/>
    <w:rsid w:val="00CA2851"/>
    <w:rsid w:val="00CA7141"/>
    <w:rsid w:val="00CB1013"/>
    <w:rsid w:val="00CB43E7"/>
    <w:rsid w:val="00CB79DF"/>
    <w:rsid w:val="00CC1D24"/>
    <w:rsid w:val="00CC243F"/>
    <w:rsid w:val="00CC4A3E"/>
    <w:rsid w:val="00CC7C2A"/>
    <w:rsid w:val="00CD49A4"/>
    <w:rsid w:val="00CE35F8"/>
    <w:rsid w:val="00CE4823"/>
    <w:rsid w:val="00CE6B88"/>
    <w:rsid w:val="00CE7FB2"/>
    <w:rsid w:val="00CF3794"/>
    <w:rsid w:val="00CF44D0"/>
    <w:rsid w:val="00CF45B7"/>
    <w:rsid w:val="00CF744D"/>
    <w:rsid w:val="00D006B3"/>
    <w:rsid w:val="00D007DF"/>
    <w:rsid w:val="00D03BD8"/>
    <w:rsid w:val="00D1170B"/>
    <w:rsid w:val="00D129D4"/>
    <w:rsid w:val="00D1388A"/>
    <w:rsid w:val="00D146EE"/>
    <w:rsid w:val="00D155CC"/>
    <w:rsid w:val="00D16880"/>
    <w:rsid w:val="00D17DD7"/>
    <w:rsid w:val="00D2059A"/>
    <w:rsid w:val="00D20948"/>
    <w:rsid w:val="00D213D8"/>
    <w:rsid w:val="00D245B5"/>
    <w:rsid w:val="00D26095"/>
    <w:rsid w:val="00D43162"/>
    <w:rsid w:val="00D44AF6"/>
    <w:rsid w:val="00D4701F"/>
    <w:rsid w:val="00D47809"/>
    <w:rsid w:val="00D503CF"/>
    <w:rsid w:val="00D53054"/>
    <w:rsid w:val="00D557B4"/>
    <w:rsid w:val="00D62995"/>
    <w:rsid w:val="00D64FB3"/>
    <w:rsid w:val="00D66462"/>
    <w:rsid w:val="00D73130"/>
    <w:rsid w:val="00D73A48"/>
    <w:rsid w:val="00D768D7"/>
    <w:rsid w:val="00D8061E"/>
    <w:rsid w:val="00D81082"/>
    <w:rsid w:val="00D873CA"/>
    <w:rsid w:val="00D91376"/>
    <w:rsid w:val="00D94278"/>
    <w:rsid w:val="00D96C93"/>
    <w:rsid w:val="00DA3941"/>
    <w:rsid w:val="00DA6C4B"/>
    <w:rsid w:val="00DA7876"/>
    <w:rsid w:val="00DA7A5A"/>
    <w:rsid w:val="00DB032D"/>
    <w:rsid w:val="00DB0E9A"/>
    <w:rsid w:val="00DB4ABC"/>
    <w:rsid w:val="00DB576F"/>
    <w:rsid w:val="00DB7A4C"/>
    <w:rsid w:val="00DC0388"/>
    <w:rsid w:val="00DC1FC8"/>
    <w:rsid w:val="00DC2CD9"/>
    <w:rsid w:val="00DC2D85"/>
    <w:rsid w:val="00DC4C41"/>
    <w:rsid w:val="00DC5E3C"/>
    <w:rsid w:val="00DC7777"/>
    <w:rsid w:val="00DD0ABD"/>
    <w:rsid w:val="00DD19EB"/>
    <w:rsid w:val="00DD218C"/>
    <w:rsid w:val="00DD2AA2"/>
    <w:rsid w:val="00DD60B7"/>
    <w:rsid w:val="00DE01BC"/>
    <w:rsid w:val="00DE12FA"/>
    <w:rsid w:val="00DE32CE"/>
    <w:rsid w:val="00DE3F17"/>
    <w:rsid w:val="00DE44DA"/>
    <w:rsid w:val="00DE4CAD"/>
    <w:rsid w:val="00DE528A"/>
    <w:rsid w:val="00DE682A"/>
    <w:rsid w:val="00DF016B"/>
    <w:rsid w:val="00DF0E52"/>
    <w:rsid w:val="00DF3E78"/>
    <w:rsid w:val="00DF433B"/>
    <w:rsid w:val="00E020E1"/>
    <w:rsid w:val="00E024DC"/>
    <w:rsid w:val="00E04243"/>
    <w:rsid w:val="00E05238"/>
    <w:rsid w:val="00E05262"/>
    <w:rsid w:val="00E05585"/>
    <w:rsid w:val="00E12491"/>
    <w:rsid w:val="00E159E9"/>
    <w:rsid w:val="00E179CB"/>
    <w:rsid w:val="00E22167"/>
    <w:rsid w:val="00E2346C"/>
    <w:rsid w:val="00E26486"/>
    <w:rsid w:val="00E265D4"/>
    <w:rsid w:val="00E320EF"/>
    <w:rsid w:val="00E347A9"/>
    <w:rsid w:val="00E35131"/>
    <w:rsid w:val="00E36F44"/>
    <w:rsid w:val="00E45DB6"/>
    <w:rsid w:val="00E463EB"/>
    <w:rsid w:val="00E46F1D"/>
    <w:rsid w:val="00E516F7"/>
    <w:rsid w:val="00E51AC1"/>
    <w:rsid w:val="00E527D4"/>
    <w:rsid w:val="00E53083"/>
    <w:rsid w:val="00E543D6"/>
    <w:rsid w:val="00E574D9"/>
    <w:rsid w:val="00E624C3"/>
    <w:rsid w:val="00E63EE2"/>
    <w:rsid w:val="00E73B9F"/>
    <w:rsid w:val="00E812E5"/>
    <w:rsid w:val="00E83850"/>
    <w:rsid w:val="00E91E84"/>
    <w:rsid w:val="00E95291"/>
    <w:rsid w:val="00E9617D"/>
    <w:rsid w:val="00EA36BD"/>
    <w:rsid w:val="00EA6745"/>
    <w:rsid w:val="00EA68EB"/>
    <w:rsid w:val="00EA7122"/>
    <w:rsid w:val="00EA745F"/>
    <w:rsid w:val="00EB02A2"/>
    <w:rsid w:val="00EB1AB4"/>
    <w:rsid w:val="00EB1B79"/>
    <w:rsid w:val="00EB5B17"/>
    <w:rsid w:val="00EC0451"/>
    <w:rsid w:val="00EC187D"/>
    <w:rsid w:val="00ED01A2"/>
    <w:rsid w:val="00ED123C"/>
    <w:rsid w:val="00ED19AB"/>
    <w:rsid w:val="00EE186C"/>
    <w:rsid w:val="00EF0E8D"/>
    <w:rsid w:val="00EF214F"/>
    <w:rsid w:val="00EF738D"/>
    <w:rsid w:val="00F0040E"/>
    <w:rsid w:val="00F00562"/>
    <w:rsid w:val="00F02FFE"/>
    <w:rsid w:val="00F114E8"/>
    <w:rsid w:val="00F13928"/>
    <w:rsid w:val="00F13EE0"/>
    <w:rsid w:val="00F155DA"/>
    <w:rsid w:val="00F16219"/>
    <w:rsid w:val="00F20F4E"/>
    <w:rsid w:val="00F219A8"/>
    <w:rsid w:val="00F24F0C"/>
    <w:rsid w:val="00F25B52"/>
    <w:rsid w:val="00F262C9"/>
    <w:rsid w:val="00F27B64"/>
    <w:rsid w:val="00F34803"/>
    <w:rsid w:val="00F35CB6"/>
    <w:rsid w:val="00F40318"/>
    <w:rsid w:val="00F408AB"/>
    <w:rsid w:val="00F408F5"/>
    <w:rsid w:val="00F449DF"/>
    <w:rsid w:val="00F45DC5"/>
    <w:rsid w:val="00F45DDE"/>
    <w:rsid w:val="00F45E95"/>
    <w:rsid w:val="00F464D5"/>
    <w:rsid w:val="00F50786"/>
    <w:rsid w:val="00F50E76"/>
    <w:rsid w:val="00F54F00"/>
    <w:rsid w:val="00F55E37"/>
    <w:rsid w:val="00F60096"/>
    <w:rsid w:val="00F6014B"/>
    <w:rsid w:val="00F6142D"/>
    <w:rsid w:val="00F62F22"/>
    <w:rsid w:val="00F64E07"/>
    <w:rsid w:val="00F765C7"/>
    <w:rsid w:val="00F93F8F"/>
    <w:rsid w:val="00F94790"/>
    <w:rsid w:val="00F95C92"/>
    <w:rsid w:val="00FA4CF5"/>
    <w:rsid w:val="00FA71FD"/>
    <w:rsid w:val="00FB7185"/>
    <w:rsid w:val="00FB7756"/>
    <w:rsid w:val="00FC0C16"/>
    <w:rsid w:val="00FC2F59"/>
    <w:rsid w:val="00FC3FBE"/>
    <w:rsid w:val="00FC420B"/>
    <w:rsid w:val="00FC5F00"/>
    <w:rsid w:val="00FC6036"/>
    <w:rsid w:val="00FD1544"/>
    <w:rsid w:val="00FD3243"/>
    <w:rsid w:val="00FD3CEA"/>
    <w:rsid w:val="00FE367D"/>
    <w:rsid w:val="00FE428D"/>
    <w:rsid w:val="00FE71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9633"/>
    <o:shapelayout v:ext="edit">
      <o:idmap v:ext="edit" data="1"/>
    </o:shapelayout>
  </w:shapeDefaults>
  <w:decimalSymbol w:val=","/>
  <w:listSeparator w:val=";"/>
  <w14:docId w14:val="1952410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ody Text Indent"/>
    <w:basedOn w:val="a"/>
    <w:link w:val="ab"/>
    <w:rsid w:val="009917B5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b">
    <w:name w:val="Основной текст с отступом Знак"/>
    <w:basedOn w:val="a0"/>
    <w:link w:val="aa"/>
    <w:rsid w:val="009917B5"/>
    <w:rPr>
      <w:rFonts w:ascii="Century Gothic" w:eastAsia="Times New Roman" w:hAnsi="Century Gothic" w:cs="Times New Roman"/>
      <w:lang w:val="en-US"/>
    </w:rPr>
  </w:style>
  <w:style w:type="paragraph" w:styleId="ac">
    <w:name w:val="No Spacing"/>
    <w:uiPriority w:val="1"/>
    <w:qFormat/>
    <w:rsid w:val="003F2416"/>
    <w:pPr>
      <w:spacing w:after="0" w:line="240" w:lineRule="auto"/>
    </w:pPr>
  </w:style>
  <w:style w:type="numbering" w:customStyle="1" w:styleId="1">
    <w:name w:val="Нет списка1"/>
    <w:next w:val="a2"/>
    <w:uiPriority w:val="99"/>
    <w:semiHidden/>
    <w:unhideWhenUsed/>
    <w:rsid w:val="00693428"/>
  </w:style>
  <w:style w:type="paragraph" w:customStyle="1" w:styleId="ConsPlusNormal">
    <w:name w:val="ConsPlusNormal"/>
    <w:rsid w:val="00693428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d">
    <w:name w:val="List Paragraph"/>
    <w:basedOn w:val="a"/>
    <w:uiPriority w:val="34"/>
    <w:qFormat/>
    <w:rsid w:val="00224F51"/>
    <w:pPr>
      <w:ind w:left="720"/>
      <w:contextualSpacing/>
    </w:pPr>
  </w:style>
  <w:style w:type="paragraph" w:customStyle="1" w:styleId="HEADERTEXT">
    <w:name w:val=".HEADERTEXT"/>
    <w:uiPriority w:val="99"/>
    <w:rsid w:val="00210A0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color w:val="2B4279"/>
      <w:sz w:val="20"/>
      <w:szCs w:val="20"/>
      <w:lang w:eastAsia="ru-RU"/>
    </w:rPr>
  </w:style>
  <w:style w:type="paragraph" w:customStyle="1" w:styleId="FORMATTEXT">
    <w:name w:val=".FORMATTEXT"/>
    <w:uiPriority w:val="99"/>
    <w:rsid w:val="00B659C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formattext0">
    <w:name w:val="formattext"/>
    <w:basedOn w:val="a"/>
    <w:rsid w:val="008820D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eadertext0">
    <w:name w:val="headertext"/>
    <w:basedOn w:val="a"/>
    <w:rsid w:val="008820D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0">
    <w:name w:val="Сетка таблицы1"/>
    <w:basedOn w:val="a1"/>
    <w:next w:val="a5"/>
    <w:uiPriority w:val="59"/>
    <w:rsid w:val="00CE7FB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e">
    <w:name w:val="Hyperlink"/>
    <w:basedOn w:val="a0"/>
    <w:uiPriority w:val="99"/>
    <w:unhideWhenUsed/>
    <w:rsid w:val="00F35CB6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1246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75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52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30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0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52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722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466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2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067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13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360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49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656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843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038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159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657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585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620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47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558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969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393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415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861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815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193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5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618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234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514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FCB62F3A373667EB1DB66F7BF0DF2571CC3EBE67849147E850A48623156A746C3668CFF8F5232E79YD0DJ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144EB3F-036F-49C0-BEE8-2608F924CE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14</Pages>
  <Words>4834</Words>
  <Characters>27556</Characters>
  <Application>Microsoft Office Word</Application>
  <DocSecurity>0</DocSecurity>
  <Lines>229</Lines>
  <Paragraphs>64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32326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2018-08-02T09:42:00Z</dcterms:created>
  <dcterms:modified xsi:type="dcterms:W3CDTF">2025-04-28T09:23:00Z</dcterms:modified>
</cp:coreProperties>
</file>